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C33E33" w14:textId="77777777" w:rsidR="002F1F39" w:rsidRDefault="002F1F39">
      <w:pPr>
        <w:spacing w:line="100" w:lineRule="atLeast"/>
        <w:rPr>
          <w:b/>
          <w:bCs/>
        </w:rPr>
      </w:pPr>
    </w:p>
    <w:p w14:paraId="5835EBF0" w14:textId="77777777" w:rsidR="00434BAE" w:rsidRDefault="00434BAE">
      <w:pPr>
        <w:spacing w:line="100" w:lineRule="atLeast"/>
        <w:rPr>
          <w:b/>
          <w:bCs/>
        </w:rPr>
      </w:pPr>
    </w:p>
    <w:p w14:paraId="27A945FB" w14:textId="77777777" w:rsidR="00434BAE" w:rsidRDefault="00434BAE">
      <w:pPr>
        <w:spacing w:line="100" w:lineRule="atLeast"/>
        <w:rPr>
          <w:b/>
          <w:bCs/>
        </w:rPr>
      </w:pPr>
    </w:p>
    <w:p w14:paraId="23EE8853" w14:textId="77777777" w:rsidR="00434BAE" w:rsidRDefault="00434BAE">
      <w:pPr>
        <w:spacing w:line="100" w:lineRule="atLeast"/>
        <w:rPr>
          <w:b/>
          <w:bCs/>
        </w:rPr>
      </w:pPr>
    </w:p>
    <w:p w14:paraId="10F09F56" w14:textId="77777777" w:rsidR="00434BAE" w:rsidRDefault="00434BAE">
      <w:pPr>
        <w:spacing w:line="100" w:lineRule="atLeast"/>
        <w:rPr>
          <w:b/>
          <w:bCs/>
        </w:rPr>
      </w:pPr>
    </w:p>
    <w:p w14:paraId="7A1D6F25" w14:textId="77777777" w:rsidR="00434BAE" w:rsidRDefault="00434BAE">
      <w:pPr>
        <w:spacing w:line="100" w:lineRule="atLeast"/>
        <w:rPr>
          <w:b/>
          <w:bCs/>
        </w:rPr>
      </w:pPr>
    </w:p>
    <w:p w14:paraId="563DD487" w14:textId="216F81C4" w:rsidR="00434BAE" w:rsidRDefault="009D7933">
      <w:pPr>
        <w:spacing w:line="100" w:lineRule="atLeast"/>
        <w:rPr>
          <w:b/>
          <w:bCs/>
        </w:rPr>
      </w:pPr>
      <w:r>
        <w:rPr>
          <w:b/>
          <w:bCs/>
        </w:rPr>
        <w:tab/>
      </w:r>
      <w:r>
        <w:rPr>
          <w:b/>
          <w:bCs/>
        </w:rPr>
        <w:tab/>
      </w:r>
      <w:r>
        <w:rPr>
          <w:b/>
          <w:bCs/>
        </w:rPr>
        <w:tab/>
      </w:r>
      <w:r>
        <w:rPr>
          <w:b/>
          <w:bCs/>
        </w:rPr>
        <w:tab/>
      </w:r>
      <w:r>
        <w:rPr>
          <w:b/>
          <w:bCs/>
        </w:rPr>
        <w:tab/>
      </w:r>
    </w:p>
    <w:p w14:paraId="25C4F316" w14:textId="77777777" w:rsidR="009D7933" w:rsidRPr="009D7933" w:rsidRDefault="009D7933" w:rsidP="009D7933">
      <w:pPr>
        <w:numPr>
          <w:ilvl w:val="0"/>
          <w:numId w:val="20"/>
        </w:numPr>
        <w:suppressAutoHyphens w:val="0"/>
        <w:spacing w:line="260" w:lineRule="atLeast"/>
        <w:jc w:val="center"/>
        <w:rPr>
          <w:rFonts w:ascii="Arial" w:eastAsia="Marianne" w:hAnsi="Arial"/>
          <w:b/>
          <w:bCs/>
          <w:szCs w:val="20"/>
          <w:lang w:eastAsia="en-US"/>
        </w:rPr>
      </w:pPr>
      <w:r w:rsidRPr="009D7933">
        <w:rPr>
          <w:rFonts w:ascii="Arial" w:eastAsia="Marianne" w:hAnsi="Arial"/>
          <w:b/>
          <w:bCs/>
          <w:szCs w:val="20"/>
          <w:lang w:eastAsia="en-US"/>
        </w:rPr>
        <w:t>MARCHÉ PUBLIC DE PRESTATIONS INTELLECTUELLES</w:t>
      </w:r>
    </w:p>
    <w:p w14:paraId="0FAE5156" w14:textId="2F90C185" w:rsidR="009D7933" w:rsidRDefault="009D7933" w:rsidP="009D7933">
      <w:pPr>
        <w:suppressAutoHyphens w:val="0"/>
        <w:spacing w:line="260" w:lineRule="atLeast"/>
        <w:jc w:val="center"/>
        <w:rPr>
          <w:rFonts w:ascii="Arial" w:eastAsia="Marianne" w:hAnsi="Arial"/>
          <w:szCs w:val="20"/>
          <w:lang w:eastAsia="en-US"/>
        </w:rPr>
      </w:pPr>
      <w:r w:rsidRPr="009D7933">
        <w:rPr>
          <w:rFonts w:ascii="Arial" w:eastAsia="Marianne" w:hAnsi="Arial"/>
          <w:szCs w:val="20"/>
          <w:lang w:eastAsia="en-US"/>
        </w:rPr>
        <w:t>passé selon une procédure adaptée (</w:t>
      </w:r>
      <w:bookmarkStart w:id="0" w:name="_Hlk146118722"/>
      <w:r w:rsidRPr="009D7933">
        <w:rPr>
          <w:rFonts w:ascii="Arial" w:eastAsia="Marianne" w:hAnsi="Arial"/>
          <w:szCs w:val="20"/>
          <w:lang w:eastAsia="en-US"/>
        </w:rPr>
        <w:t>articles L2123-1 et R.2123-</w:t>
      </w:r>
      <w:bookmarkEnd w:id="0"/>
      <w:r w:rsidR="00DB2B1A">
        <w:rPr>
          <w:rFonts w:ascii="Arial" w:eastAsia="Marianne" w:hAnsi="Arial"/>
          <w:szCs w:val="20"/>
          <w:lang w:eastAsia="en-US"/>
        </w:rPr>
        <w:t>1 à 7</w:t>
      </w:r>
      <w:r w:rsidR="00DB2B1A" w:rsidRPr="009D7933">
        <w:rPr>
          <w:rFonts w:ascii="Arial" w:eastAsia="Marianne" w:hAnsi="Arial"/>
          <w:szCs w:val="20"/>
          <w:lang w:eastAsia="en-US"/>
        </w:rPr>
        <w:t xml:space="preserve"> </w:t>
      </w:r>
      <w:r w:rsidRPr="009D7933">
        <w:rPr>
          <w:rFonts w:ascii="Arial" w:eastAsia="Marianne" w:hAnsi="Arial"/>
          <w:szCs w:val="20"/>
          <w:lang w:eastAsia="en-US"/>
        </w:rPr>
        <w:t xml:space="preserve">du code de la commande </w:t>
      </w:r>
      <w:r w:rsidR="00F15E7E" w:rsidRPr="009D7933">
        <w:rPr>
          <w:rFonts w:ascii="Arial" w:eastAsia="Marianne" w:hAnsi="Arial"/>
          <w:szCs w:val="20"/>
          <w:lang w:eastAsia="en-US"/>
        </w:rPr>
        <w:t>publique)</w:t>
      </w:r>
      <w:r w:rsidR="00F15E7E">
        <w:rPr>
          <w:rFonts w:ascii="Arial" w:eastAsia="Marianne" w:hAnsi="Arial"/>
          <w:szCs w:val="20"/>
          <w:lang w:eastAsia="en-US"/>
        </w:rPr>
        <w:t xml:space="preserve"> en</w:t>
      </w:r>
      <w:r w:rsidR="00A63CF4">
        <w:rPr>
          <w:rFonts w:ascii="Arial" w:eastAsia="Marianne" w:hAnsi="Arial"/>
          <w:szCs w:val="20"/>
          <w:lang w:eastAsia="en-US"/>
        </w:rPr>
        <w:t xml:space="preserve"> application de R2122-8 du CCP</w:t>
      </w:r>
    </w:p>
    <w:p w14:paraId="6BFE8DA2" w14:textId="77777777" w:rsidR="00E7377D" w:rsidRPr="009D7933" w:rsidRDefault="00E7377D" w:rsidP="009D7933">
      <w:pPr>
        <w:suppressAutoHyphens w:val="0"/>
        <w:spacing w:line="260" w:lineRule="atLeast"/>
        <w:jc w:val="center"/>
        <w:rPr>
          <w:rFonts w:ascii="Arial" w:eastAsia="Marianne" w:hAnsi="Arial"/>
          <w:szCs w:val="20"/>
          <w:lang w:eastAsia="en-US"/>
        </w:rPr>
      </w:pPr>
    </w:p>
    <w:p w14:paraId="1D0F2313" w14:textId="77777777" w:rsidR="00434BAE" w:rsidRDefault="00434BAE">
      <w:pPr>
        <w:spacing w:line="100" w:lineRule="atLeast"/>
        <w:rPr>
          <w:b/>
          <w:bCs/>
        </w:rPr>
      </w:pPr>
    </w:p>
    <w:tbl>
      <w:tblPr>
        <w:tblW w:w="17192" w:type="dxa"/>
        <w:tblInd w:w="-923" w:type="dxa"/>
        <w:tblLayout w:type="fixed"/>
        <w:tblCellMar>
          <w:left w:w="70" w:type="dxa"/>
          <w:right w:w="70" w:type="dxa"/>
        </w:tblCellMar>
        <w:tblLook w:val="0000" w:firstRow="0" w:lastRow="0" w:firstColumn="0" w:lastColumn="0" w:noHBand="0" w:noVBand="0"/>
      </w:tblPr>
      <w:tblGrid>
        <w:gridCol w:w="3828"/>
        <w:gridCol w:w="6682"/>
        <w:gridCol w:w="6682"/>
      </w:tblGrid>
      <w:tr w:rsidR="00467593" w14:paraId="0DB9E398" w14:textId="77777777" w:rsidTr="0015554F">
        <w:trPr>
          <w:gridAfter w:val="1"/>
          <w:wAfter w:w="6682" w:type="dxa"/>
        </w:trPr>
        <w:tc>
          <w:tcPr>
            <w:tcW w:w="3828" w:type="dxa"/>
          </w:tcPr>
          <w:p w14:paraId="68C1562F" w14:textId="77777777" w:rsidR="00467593" w:rsidRDefault="00467593">
            <w:pPr>
              <w:pStyle w:val="identite"/>
              <w:suppressAutoHyphens w:val="0"/>
              <w:overflowPunct/>
              <w:autoSpaceDE/>
              <w:snapToGrid w:val="0"/>
              <w:spacing w:line="240" w:lineRule="auto"/>
              <w:textAlignment w:val="auto"/>
              <w:rPr>
                <w:rFonts w:ascii="Times New Roman" w:hAnsi="Times New Roman"/>
                <w:i/>
                <w:iCs/>
                <w:spacing w:val="0"/>
                <w:sz w:val="18"/>
                <w:szCs w:val="24"/>
              </w:rPr>
            </w:pPr>
            <w:r>
              <w:rPr>
                <w:rFonts w:ascii="Times New Roman" w:hAnsi="Times New Roman"/>
                <w:i/>
                <w:iCs/>
                <w:spacing w:val="0"/>
                <w:sz w:val="18"/>
                <w:szCs w:val="24"/>
              </w:rPr>
              <w:t>Direction générale de l’aviation civile</w:t>
            </w:r>
          </w:p>
        </w:tc>
        <w:tc>
          <w:tcPr>
            <w:tcW w:w="6682" w:type="dxa"/>
          </w:tcPr>
          <w:p w14:paraId="5C143173" w14:textId="081FDA22" w:rsidR="00467593" w:rsidRPr="00B92701" w:rsidRDefault="00467593" w:rsidP="009D7933">
            <w:pPr>
              <w:rPr>
                <w:rFonts w:ascii="Arial" w:hAnsi="Arial" w:cs="Arial"/>
                <w:b/>
                <w:bCs/>
                <w:sz w:val="24"/>
              </w:rPr>
            </w:pPr>
          </w:p>
        </w:tc>
      </w:tr>
      <w:tr w:rsidR="00467593" w14:paraId="2EF42B53" w14:textId="77777777" w:rsidTr="0015554F">
        <w:trPr>
          <w:gridAfter w:val="1"/>
          <w:wAfter w:w="6682" w:type="dxa"/>
        </w:trPr>
        <w:tc>
          <w:tcPr>
            <w:tcW w:w="3828" w:type="dxa"/>
          </w:tcPr>
          <w:p w14:paraId="2F5CF764" w14:textId="6792FEE0" w:rsidR="00467593" w:rsidRDefault="00467593">
            <w:pPr>
              <w:snapToGrid w:val="0"/>
            </w:pPr>
          </w:p>
        </w:tc>
        <w:tc>
          <w:tcPr>
            <w:tcW w:w="6682" w:type="dxa"/>
          </w:tcPr>
          <w:p w14:paraId="1C8B8182" w14:textId="77777777" w:rsidR="00467593" w:rsidRPr="00B92701" w:rsidRDefault="00467593" w:rsidP="00866964">
            <w:pPr>
              <w:snapToGrid w:val="0"/>
              <w:jc w:val="center"/>
              <w:rPr>
                <w:rFonts w:ascii="Arial" w:hAnsi="Arial" w:cs="Arial"/>
              </w:rPr>
            </w:pPr>
          </w:p>
        </w:tc>
      </w:tr>
      <w:tr w:rsidR="00866964" w14:paraId="21ABDC1D" w14:textId="77777777" w:rsidTr="00467593">
        <w:trPr>
          <w:trHeight w:val="384"/>
        </w:trPr>
        <w:tc>
          <w:tcPr>
            <w:tcW w:w="3828" w:type="dxa"/>
          </w:tcPr>
          <w:p w14:paraId="682ED37C" w14:textId="77777777" w:rsidR="00866964" w:rsidRDefault="00866964">
            <w:pPr>
              <w:snapToGrid w:val="0"/>
              <w:rPr>
                <w:i/>
                <w:iCs/>
                <w:sz w:val="18"/>
              </w:rPr>
            </w:pPr>
            <w:r>
              <w:rPr>
                <w:i/>
                <w:iCs/>
                <w:sz w:val="18"/>
              </w:rPr>
              <w:t>Service national d’ingénierie aéroportuaire</w:t>
            </w:r>
          </w:p>
        </w:tc>
        <w:tc>
          <w:tcPr>
            <w:tcW w:w="6682" w:type="dxa"/>
          </w:tcPr>
          <w:p w14:paraId="01D8C710" w14:textId="77777777" w:rsidR="00866964" w:rsidRPr="00B92701" w:rsidRDefault="00866964" w:rsidP="00866964">
            <w:pPr>
              <w:jc w:val="center"/>
              <w:rPr>
                <w:rFonts w:ascii="Arial" w:hAnsi="Arial" w:cs="Arial"/>
              </w:rPr>
            </w:pPr>
          </w:p>
        </w:tc>
        <w:tc>
          <w:tcPr>
            <w:tcW w:w="6682" w:type="dxa"/>
            <w:shd w:val="clear" w:color="auto" w:fill="auto"/>
          </w:tcPr>
          <w:p w14:paraId="74595201" w14:textId="77777777" w:rsidR="00866964" w:rsidRDefault="00866964"/>
        </w:tc>
      </w:tr>
      <w:tr w:rsidR="00866964" w14:paraId="2468DEDF" w14:textId="77777777" w:rsidTr="00467593">
        <w:trPr>
          <w:trHeight w:val="434"/>
        </w:trPr>
        <w:tc>
          <w:tcPr>
            <w:tcW w:w="3828" w:type="dxa"/>
          </w:tcPr>
          <w:p w14:paraId="592816BB" w14:textId="1F8C61DC" w:rsidR="00866964" w:rsidRDefault="00866964">
            <w:pPr>
              <w:snapToGrid w:val="0"/>
            </w:pPr>
          </w:p>
        </w:tc>
        <w:tc>
          <w:tcPr>
            <w:tcW w:w="6682" w:type="dxa"/>
            <w:vAlign w:val="center"/>
          </w:tcPr>
          <w:p w14:paraId="71FCE7BC" w14:textId="2834AEBA" w:rsidR="00866964" w:rsidRPr="00B92701" w:rsidRDefault="00866964" w:rsidP="00E7377D">
            <w:pPr>
              <w:rPr>
                <w:rFonts w:ascii="Arial" w:hAnsi="Arial" w:cs="Arial"/>
                <w:b/>
                <w:bCs/>
                <w:sz w:val="24"/>
              </w:rPr>
            </w:pPr>
          </w:p>
        </w:tc>
        <w:tc>
          <w:tcPr>
            <w:tcW w:w="6682" w:type="dxa"/>
            <w:shd w:val="clear" w:color="auto" w:fill="auto"/>
          </w:tcPr>
          <w:p w14:paraId="0E531568" w14:textId="77777777" w:rsidR="00866964" w:rsidRDefault="00866964">
            <w:pPr>
              <w:snapToGrid w:val="0"/>
            </w:pPr>
          </w:p>
        </w:tc>
      </w:tr>
      <w:tr w:rsidR="00866964" w14:paraId="7B5030ED" w14:textId="77777777" w:rsidTr="0015554F">
        <w:tc>
          <w:tcPr>
            <w:tcW w:w="3828" w:type="dxa"/>
          </w:tcPr>
          <w:p w14:paraId="663ACB4E" w14:textId="430775AB" w:rsidR="00866964" w:rsidRDefault="00866964" w:rsidP="009E474E">
            <w:pPr>
              <w:rPr>
                <w:i/>
                <w:iCs/>
                <w:sz w:val="18"/>
              </w:rPr>
            </w:pPr>
          </w:p>
        </w:tc>
        <w:tc>
          <w:tcPr>
            <w:tcW w:w="6682" w:type="dxa"/>
          </w:tcPr>
          <w:p w14:paraId="0719804F" w14:textId="77777777" w:rsidR="00866964" w:rsidRDefault="00866964" w:rsidP="00E7377D">
            <w:pPr>
              <w:snapToGrid w:val="0"/>
            </w:pPr>
          </w:p>
        </w:tc>
        <w:tc>
          <w:tcPr>
            <w:tcW w:w="6682" w:type="dxa"/>
            <w:shd w:val="clear" w:color="auto" w:fill="auto"/>
          </w:tcPr>
          <w:p w14:paraId="785BF844" w14:textId="4C5C37FB" w:rsidR="009D7933" w:rsidRDefault="009D7933">
            <w:pPr>
              <w:snapToGrid w:val="0"/>
            </w:pPr>
          </w:p>
        </w:tc>
      </w:tr>
    </w:tbl>
    <w:p w14:paraId="4A119807" w14:textId="77777777" w:rsidR="009D7933" w:rsidRDefault="009D7933"/>
    <w:p w14:paraId="0B4073B1" w14:textId="21EF7D58" w:rsidR="009D7933" w:rsidRPr="00E7377D" w:rsidRDefault="003914F3" w:rsidP="009D7933">
      <w:pPr>
        <w:jc w:val="center"/>
        <w:rPr>
          <w:b/>
          <w:bCs/>
          <w:sz w:val="28"/>
          <w:szCs w:val="36"/>
        </w:rPr>
      </w:pPr>
      <w:r w:rsidRPr="00E7377D">
        <w:rPr>
          <w:b/>
          <w:bCs/>
          <w:sz w:val="28"/>
          <w:szCs w:val="36"/>
        </w:rPr>
        <w:t>C.C.A.P (cahier des clauses administratives particulières)</w:t>
      </w:r>
    </w:p>
    <w:p w14:paraId="39AA9657" w14:textId="288BFDA7" w:rsidR="009D7933" w:rsidRPr="009D7933" w:rsidRDefault="009D7933" w:rsidP="009D7933">
      <w:pPr>
        <w:jc w:val="center"/>
        <w:rPr>
          <w:b/>
          <w:bCs/>
          <w:sz w:val="28"/>
          <w:szCs w:val="36"/>
        </w:rPr>
      </w:pPr>
      <w:r w:rsidRPr="00E7377D">
        <w:rPr>
          <w:b/>
          <w:bCs/>
          <w:sz w:val="28"/>
          <w:szCs w:val="36"/>
        </w:rPr>
        <w:t xml:space="preserve">valant </w:t>
      </w:r>
      <w:r w:rsidR="003914F3" w:rsidRPr="00E7377D">
        <w:rPr>
          <w:b/>
          <w:bCs/>
          <w:sz w:val="28"/>
          <w:szCs w:val="36"/>
        </w:rPr>
        <w:t>A.E (acte d'engagement)</w:t>
      </w:r>
    </w:p>
    <w:p w14:paraId="771580B8" w14:textId="77777777" w:rsidR="009D7933" w:rsidRDefault="009D7933"/>
    <w:p w14:paraId="02C795F8" w14:textId="77777777" w:rsidR="008B3026" w:rsidRPr="00B92701" w:rsidRDefault="008B3026">
      <w:pPr>
        <w:rPr>
          <w:rFonts w:ascii="Arial" w:hAnsi="Arial"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938"/>
      </w:tblGrid>
      <w:tr w:rsidR="00F20D7A" w:rsidRPr="00B92701" w14:paraId="13BAB020" w14:textId="77777777" w:rsidTr="0004508A">
        <w:trPr>
          <w:trHeight w:val="406"/>
        </w:trPr>
        <w:tc>
          <w:tcPr>
            <w:tcW w:w="9776" w:type="dxa"/>
            <w:gridSpan w:val="2"/>
            <w:tcBorders>
              <w:bottom w:val="single" w:sz="4" w:space="0" w:color="auto"/>
            </w:tcBorders>
            <w:shd w:val="clear" w:color="auto" w:fill="BFBFBF" w:themeFill="background1" w:themeFillShade="BF"/>
            <w:vAlign w:val="center"/>
          </w:tcPr>
          <w:p w14:paraId="3DD0F102" w14:textId="7C8267B5" w:rsidR="00F20D7A" w:rsidRPr="00B92701" w:rsidRDefault="00F20D7A" w:rsidP="00E328DB">
            <w:pPr>
              <w:snapToGrid w:val="0"/>
              <w:jc w:val="center"/>
              <w:rPr>
                <w:rFonts w:ascii="Arial" w:hAnsi="Arial" w:cs="Arial"/>
                <w:b/>
                <w:bCs/>
                <w:sz w:val="22"/>
                <w:szCs w:val="22"/>
              </w:rPr>
            </w:pPr>
            <w:r w:rsidRPr="00B92701">
              <w:rPr>
                <w:rFonts w:ascii="Arial" w:hAnsi="Arial" w:cs="Arial"/>
                <w:b/>
                <w:bCs/>
                <w:sz w:val="22"/>
                <w:szCs w:val="22"/>
              </w:rPr>
              <w:t xml:space="preserve">Acheteur </w:t>
            </w:r>
          </w:p>
        </w:tc>
      </w:tr>
      <w:tr w:rsidR="00F20D7A" w:rsidRPr="00B92701" w14:paraId="418092DD" w14:textId="77777777" w:rsidTr="00FF195A">
        <w:tc>
          <w:tcPr>
            <w:tcW w:w="1838" w:type="dxa"/>
            <w:tcBorders>
              <w:bottom w:val="single" w:sz="4" w:space="0" w:color="auto"/>
              <w:right w:val="nil"/>
            </w:tcBorders>
            <w:shd w:val="clear" w:color="auto" w:fill="auto"/>
          </w:tcPr>
          <w:p w14:paraId="12B1EBC5" w14:textId="77777777" w:rsidR="00F20D7A" w:rsidRDefault="00F20D7A" w:rsidP="00E328DB">
            <w:pPr>
              <w:pStyle w:val="identite"/>
              <w:suppressAutoHyphens w:val="0"/>
              <w:overflowPunct/>
              <w:autoSpaceDE/>
              <w:spacing w:line="240" w:lineRule="auto"/>
              <w:textAlignment w:val="auto"/>
              <w:rPr>
                <w:rFonts w:ascii="Arial" w:hAnsi="Arial" w:cs="Arial"/>
                <w:spacing w:val="0"/>
                <w:sz w:val="22"/>
                <w:szCs w:val="22"/>
              </w:rPr>
            </w:pPr>
          </w:p>
          <w:p w14:paraId="7C03704C" w14:textId="184E6629" w:rsidR="00FF195A" w:rsidRPr="00B92701" w:rsidRDefault="00FF195A" w:rsidP="00E328DB">
            <w:pPr>
              <w:pStyle w:val="identite"/>
              <w:suppressAutoHyphens w:val="0"/>
              <w:overflowPunct/>
              <w:autoSpaceDE/>
              <w:spacing w:line="240" w:lineRule="auto"/>
              <w:textAlignment w:val="auto"/>
              <w:rPr>
                <w:rFonts w:ascii="Arial" w:hAnsi="Arial" w:cs="Arial"/>
                <w:spacing w:val="0"/>
                <w:sz w:val="22"/>
                <w:szCs w:val="22"/>
              </w:rPr>
            </w:pPr>
          </w:p>
        </w:tc>
        <w:bookmarkStart w:id="1" w:name="_Hlk212025034"/>
        <w:tc>
          <w:tcPr>
            <w:tcW w:w="7938" w:type="dxa"/>
            <w:tcBorders>
              <w:left w:val="nil"/>
              <w:bottom w:val="single" w:sz="4" w:space="0" w:color="auto"/>
              <w:right w:val="single" w:sz="4" w:space="0" w:color="auto"/>
            </w:tcBorders>
            <w:shd w:val="clear" w:color="auto" w:fill="auto"/>
          </w:tcPr>
          <w:p w14:paraId="5CC9B70F" w14:textId="38569FBC" w:rsidR="009D7933" w:rsidRPr="00E7377D" w:rsidRDefault="00F97A85" w:rsidP="00970419">
            <w:pPr>
              <w:suppressAutoHyphens w:val="0"/>
              <w:spacing w:before="100" w:beforeAutospacing="1" w:line="240" w:lineRule="auto"/>
              <w:ind w:right="499"/>
              <w:rPr>
                <w:rFonts w:ascii="Arial" w:hAnsi="Arial" w:cs="Arial"/>
                <w:b/>
                <w:bCs/>
                <w:i/>
                <w:iCs/>
                <w:sz w:val="22"/>
                <w:szCs w:val="22"/>
              </w:rPr>
            </w:pPr>
            <w:sdt>
              <w:sdtPr>
                <w:rPr>
                  <w:i/>
                  <w:iCs/>
                  <w:sz w:val="24"/>
                  <w:lang w:eastAsia="fr-FR"/>
                </w:rPr>
                <w:id w:val="707302288"/>
                <w:placeholder>
                  <w:docPart w:val="3447A459C4C741E2AA2FD64577C4432E"/>
                </w:placeholder>
                <w:text/>
              </w:sdtPr>
              <w:sdtEndPr/>
              <w:sdtContent>
                <w:r w:rsidR="00657B6A" w:rsidRPr="00657B6A">
                  <w:rPr>
                    <w:i/>
                    <w:iCs/>
                    <w:sz w:val="24"/>
                    <w:lang w:eastAsia="fr-FR"/>
                  </w:rPr>
                  <w:t>Service de Navigation Aérienne Centre Est</w:t>
                </w:r>
              </w:sdtContent>
            </w:sdt>
            <w:r w:rsidR="00657B6A" w:rsidRPr="00657B6A">
              <w:rPr>
                <w:i/>
                <w:iCs/>
                <w:sz w:val="24"/>
                <w:lang w:eastAsia="fr-FR"/>
              </w:rPr>
              <w:t xml:space="preserve"> (SNA CE)</w:t>
            </w:r>
            <w:bookmarkEnd w:id="1"/>
          </w:p>
        </w:tc>
      </w:tr>
    </w:tbl>
    <w:p w14:paraId="2EDC8D18" w14:textId="6AA5DB5F" w:rsidR="002F1F39" w:rsidRDefault="002F1F39">
      <w:pPr>
        <w:pStyle w:val="identite"/>
        <w:suppressAutoHyphens w:val="0"/>
        <w:overflowPunct/>
        <w:autoSpaceDE/>
        <w:spacing w:line="240" w:lineRule="auto"/>
        <w:textAlignment w:val="auto"/>
        <w:rPr>
          <w:rFonts w:ascii="Arial" w:hAnsi="Arial" w:cs="Arial"/>
          <w:spacing w:val="0"/>
        </w:rPr>
      </w:pPr>
    </w:p>
    <w:tbl>
      <w:tblPr>
        <w:tblStyle w:val="Grilledutableau"/>
        <w:tblW w:w="0" w:type="auto"/>
        <w:tblLook w:val="04A0" w:firstRow="1" w:lastRow="0" w:firstColumn="1" w:lastColumn="0" w:noHBand="0" w:noVBand="1"/>
      </w:tblPr>
      <w:tblGrid>
        <w:gridCol w:w="9776"/>
      </w:tblGrid>
      <w:tr w:rsidR="0004508A" w14:paraId="6159DEB3" w14:textId="77777777" w:rsidTr="0004508A">
        <w:tc>
          <w:tcPr>
            <w:tcW w:w="97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FBFBF" w:themeFill="background1" w:themeFillShade="BF"/>
          </w:tcPr>
          <w:p w14:paraId="213DF7D8" w14:textId="4D9D88C7" w:rsidR="0004508A" w:rsidRPr="0004508A" w:rsidRDefault="0004508A" w:rsidP="00A71FFA">
            <w:pPr>
              <w:snapToGrid w:val="0"/>
              <w:jc w:val="center"/>
              <w:rPr>
                <w:rFonts w:ascii="Arial" w:hAnsi="Arial" w:cs="Arial"/>
                <w:b/>
                <w:bCs/>
              </w:rPr>
            </w:pPr>
            <w:r w:rsidRPr="00A71FFA">
              <w:rPr>
                <w:rFonts w:ascii="Arial" w:hAnsi="Arial" w:cs="Arial"/>
                <w:b/>
                <w:bCs/>
                <w:sz w:val="22"/>
                <w:szCs w:val="22"/>
              </w:rPr>
              <w:t>Représentant de l’</w:t>
            </w:r>
            <w:r w:rsidR="001C08F6">
              <w:rPr>
                <w:rFonts w:ascii="Arial" w:hAnsi="Arial" w:cs="Arial"/>
                <w:b/>
                <w:bCs/>
                <w:sz w:val="22"/>
                <w:szCs w:val="22"/>
              </w:rPr>
              <w:t>A</w:t>
            </w:r>
            <w:r w:rsidRPr="00A71FFA">
              <w:rPr>
                <w:rFonts w:ascii="Arial" w:hAnsi="Arial" w:cs="Arial"/>
                <w:b/>
                <w:bCs/>
                <w:sz w:val="22"/>
                <w:szCs w:val="22"/>
              </w:rPr>
              <w:t>cheteur (RA)</w:t>
            </w:r>
          </w:p>
        </w:tc>
      </w:tr>
      <w:tr w:rsidR="0004508A" w14:paraId="4B6328F8" w14:textId="77777777" w:rsidTr="00294074">
        <w:trPr>
          <w:trHeight w:val="454"/>
        </w:trPr>
        <w:tc>
          <w:tcPr>
            <w:tcW w:w="9776" w:type="dxa"/>
            <w:tcBorders>
              <w:top w:val="single" w:sz="4" w:space="0" w:color="A6A6A6" w:themeColor="background1" w:themeShade="A6"/>
            </w:tcBorders>
            <w:vAlign w:val="center"/>
          </w:tcPr>
          <w:p w14:paraId="4FC172EF" w14:textId="171DE669" w:rsidR="0004508A" w:rsidRDefault="0004508A" w:rsidP="00294074">
            <w:pPr>
              <w:pStyle w:val="identite"/>
              <w:suppressAutoHyphens w:val="0"/>
              <w:overflowPunct/>
              <w:autoSpaceDE/>
              <w:spacing w:line="240" w:lineRule="auto"/>
              <w:jc w:val="center"/>
              <w:textAlignment w:val="auto"/>
              <w:rPr>
                <w:rFonts w:ascii="Arial" w:hAnsi="Arial" w:cs="Arial"/>
                <w:spacing w:val="0"/>
              </w:rPr>
            </w:pPr>
            <w:r w:rsidRPr="00BB0207">
              <w:rPr>
                <w:rFonts w:ascii="Arial" w:hAnsi="Arial" w:cs="Arial"/>
                <w:spacing w:val="0"/>
              </w:rPr>
              <w:t>Monsieur le directeur du Service National d'Ingénierie Aéroportuaire</w:t>
            </w:r>
          </w:p>
        </w:tc>
      </w:tr>
    </w:tbl>
    <w:p w14:paraId="77DDAA71" w14:textId="04807AD9" w:rsidR="0004508A" w:rsidRDefault="0004508A">
      <w:pPr>
        <w:pStyle w:val="identite"/>
        <w:suppressAutoHyphens w:val="0"/>
        <w:overflowPunct/>
        <w:autoSpaceDE/>
        <w:spacing w:line="240" w:lineRule="auto"/>
        <w:textAlignment w:val="auto"/>
        <w:rPr>
          <w:rFonts w:ascii="Arial" w:hAnsi="Arial" w:cs="Arial"/>
          <w:spacing w:val="0"/>
        </w:rPr>
      </w:pPr>
    </w:p>
    <w:tbl>
      <w:tblPr>
        <w:tblStyle w:val="Grilledutableau"/>
        <w:tblW w:w="0" w:type="auto"/>
        <w:tblLook w:val="04A0" w:firstRow="1" w:lastRow="0" w:firstColumn="1" w:lastColumn="0" w:noHBand="0" w:noVBand="1"/>
      </w:tblPr>
      <w:tblGrid>
        <w:gridCol w:w="9776"/>
      </w:tblGrid>
      <w:tr w:rsidR="0004508A" w:rsidRPr="0004508A" w14:paraId="447C63F6" w14:textId="77777777" w:rsidTr="00294074">
        <w:tc>
          <w:tcPr>
            <w:tcW w:w="9776" w:type="dxa"/>
            <w:shd w:val="clear" w:color="auto" w:fill="BFBFBF" w:themeFill="background1" w:themeFillShade="BF"/>
          </w:tcPr>
          <w:p w14:paraId="4550B6AA" w14:textId="4E08F289" w:rsidR="0004508A" w:rsidRPr="0004508A" w:rsidRDefault="0004508A" w:rsidP="00A71FFA">
            <w:pPr>
              <w:snapToGrid w:val="0"/>
              <w:jc w:val="center"/>
              <w:rPr>
                <w:rFonts w:ascii="Arial" w:hAnsi="Arial" w:cs="Arial"/>
                <w:b/>
                <w:bCs/>
              </w:rPr>
            </w:pPr>
            <w:r w:rsidRPr="00A71FFA">
              <w:rPr>
                <w:rFonts w:ascii="Arial" w:hAnsi="Arial" w:cs="Arial"/>
                <w:b/>
                <w:bCs/>
                <w:sz w:val="22"/>
                <w:szCs w:val="22"/>
              </w:rPr>
              <w:t>Ordonnateur</w:t>
            </w:r>
          </w:p>
        </w:tc>
      </w:tr>
      <w:tr w:rsidR="0004508A" w14:paraId="558A935D" w14:textId="77777777" w:rsidTr="001B7216">
        <w:trPr>
          <w:trHeight w:val="454"/>
        </w:trPr>
        <w:tc>
          <w:tcPr>
            <w:tcW w:w="9776" w:type="dxa"/>
            <w:shd w:val="clear" w:color="auto" w:fill="auto"/>
            <w:vAlign w:val="center"/>
          </w:tcPr>
          <w:p w14:paraId="7313B16D" w14:textId="6F04E7DA" w:rsidR="00294074" w:rsidRPr="001B7216" w:rsidRDefault="001B7216" w:rsidP="00294074">
            <w:pPr>
              <w:pStyle w:val="identite"/>
              <w:suppressAutoHyphens w:val="0"/>
              <w:overflowPunct/>
              <w:autoSpaceDE/>
              <w:spacing w:line="240" w:lineRule="auto"/>
              <w:jc w:val="center"/>
              <w:textAlignment w:val="auto"/>
              <w:rPr>
                <w:rFonts w:ascii="Arial" w:hAnsi="Arial" w:cs="Arial"/>
                <w:spacing w:val="0"/>
              </w:rPr>
            </w:pPr>
            <w:r w:rsidRPr="001B7216">
              <w:rPr>
                <w:rFonts w:ascii="Arial" w:hAnsi="Arial" w:cs="Arial"/>
                <w:spacing w:val="0"/>
              </w:rPr>
              <w:t>Direction Générale de l’Aviation Civile - DSNA</w:t>
            </w:r>
          </w:p>
        </w:tc>
      </w:tr>
    </w:tbl>
    <w:p w14:paraId="4FF576AD" w14:textId="77777777" w:rsidR="0004508A" w:rsidRDefault="0004508A">
      <w:pPr>
        <w:pStyle w:val="identite"/>
        <w:suppressAutoHyphens w:val="0"/>
        <w:overflowPunct/>
        <w:autoSpaceDE/>
        <w:spacing w:line="240" w:lineRule="auto"/>
        <w:textAlignment w:val="auto"/>
        <w:rPr>
          <w:rFonts w:ascii="Arial" w:hAnsi="Arial" w:cs="Arial"/>
          <w:spacing w:val="0"/>
        </w:rPr>
      </w:pPr>
    </w:p>
    <w:p w14:paraId="04487464" w14:textId="77777777" w:rsidR="0004508A" w:rsidRPr="00B92701" w:rsidRDefault="0004508A">
      <w:pPr>
        <w:pStyle w:val="identite"/>
        <w:suppressAutoHyphens w:val="0"/>
        <w:overflowPunct/>
        <w:autoSpaceDE/>
        <w:spacing w:line="240" w:lineRule="auto"/>
        <w:textAlignment w:val="auto"/>
        <w:rPr>
          <w:rFonts w:ascii="Arial" w:hAnsi="Arial" w:cs="Arial"/>
          <w:spacing w:val="0"/>
        </w:rPr>
      </w:pPr>
    </w:p>
    <w:tbl>
      <w:tblPr>
        <w:tblW w:w="9776"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493"/>
        <w:gridCol w:w="283"/>
      </w:tblGrid>
      <w:tr w:rsidR="0018059A" w:rsidRPr="00B92701" w14:paraId="116973CD" w14:textId="77777777" w:rsidTr="00657B6A">
        <w:trPr>
          <w:trHeight w:val="1177"/>
        </w:trPr>
        <w:tc>
          <w:tcPr>
            <w:tcW w:w="9493" w:type="dxa"/>
            <w:shd w:val="clear" w:color="auto" w:fill="auto"/>
          </w:tcPr>
          <w:p w14:paraId="0053B5D9" w14:textId="77777777" w:rsidR="00657B6A" w:rsidRDefault="0018059A" w:rsidP="00E328DB">
            <w:pPr>
              <w:pStyle w:val="identite"/>
              <w:suppressAutoHyphens w:val="0"/>
              <w:overflowPunct/>
              <w:autoSpaceDE/>
              <w:spacing w:line="240" w:lineRule="auto"/>
              <w:textAlignment w:val="auto"/>
              <w:rPr>
                <w:rFonts w:ascii="Arial" w:hAnsi="Arial" w:cs="Arial"/>
                <w:b/>
                <w:bCs/>
                <w:spacing w:val="0"/>
                <w:sz w:val="22"/>
                <w:szCs w:val="22"/>
              </w:rPr>
            </w:pPr>
            <w:r w:rsidRPr="00836B4C">
              <w:rPr>
                <w:rFonts w:ascii="Arial" w:hAnsi="Arial" w:cs="Arial"/>
                <w:b/>
                <w:bCs/>
                <w:spacing w:val="0"/>
                <w:sz w:val="22"/>
                <w:szCs w:val="22"/>
              </w:rPr>
              <w:t>Objet d</w:t>
            </w:r>
            <w:r w:rsidR="001C08F6">
              <w:rPr>
                <w:rFonts w:ascii="Arial" w:hAnsi="Arial" w:cs="Arial"/>
                <w:b/>
                <w:bCs/>
                <w:spacing w:val="0"/>
                <w:sz w:val="22"/>
                <w:szCs w:val="22"/>
              </w:rPr>
              <w:t>u</w:t>
            </w:r>
            <w:r w:rsidRPr="00836B4C">
              <w:rPr>
                <w:rFonts w:ascii="Arial" w:hAnsi="Arial" w:cs="Arial"/>
                <w:b/>
                <w:bCs/>
                <w:spacing w:val="0"/>
                <w:sz w:val="22"/>
                <w:szCs w:val="22"/>
              </w:rPr>
              <w:t xml:space="preserve"> marché :</w:t>
            </w:r>
          </w:p>
          <w:p w14:paraId="4921E987" w14:textId="77777777" w:rsidR="00657B6A" w:rsidRDefault="00657B6A" w:rsidP="00E328DB">
            <w:pPr>
              <w:pStyle w:val="identite"/>
              <w:suppressAutoHyphens w:val="0"/>
              <w:overflowPunct/>
              <w:autoSpaceDE/>
              <w:spacing w:line="240" w:lineRule="auto"/>
              <w:textAlignment w:val="auto"/>
              <w:rPr>
                <w:rFonts w:ascii="Arial" w:hAnsi="Arial" w:cs="Arial"/>
                <w:b/>
                <w:bCs/>
                <w:spacing w:val="0"/>
                <w:sz w:val="22"/>
                <w:szCs w:val="22"/>
              </w:rPr>
            </w:pPr>
          </w:p>
          <w:p w14:paraId="74643C5E" w14:textId="4CD926AF" w:rsidR="0018059A" w:rsidRPr="00BD6DBB" w:rsidRDefault="00657B6A" w:rsidP="00E328DB">
            <w:pPr>
              <w:pStyle w:val="identite"/>
              <w:suppressAutoHyphens w:val="0"/>
              <w:overflowPunct/>
              <w:autoSpaceDE/>
              <w:spacing w:line="240" w:lineRule="auto"/>
              <w:textAlignment w:val="auto"/>
              <w:rPr>
                <w:rFonts w:ascii="Arial" w:hAnsi="Arial" w:cs="Arial"/>
                <w:b/>
                <w:bCs/>
                <w:spacing w:val="0"/>
              </w:rPr>
            </w:pPr>
            <w:bookmarkStart w:id="2" w:name="_Hlk213400311"/>
            <w:r w:rsidRPr="00BD6DBB">
              <w:rPr>
                <w:rFonts w:ascii="Arial" w:hAnsi="Arial" w:cs="Arial"/>
                <w:b/>
                <w:bCs/>
                <w:spacing w:val="0"/>
              </w:rPr>
              <w:t>Mission d’assistance technique</w:t>
            </w:r>
            <w:r w:rsidR="00E12E26">
              <w:rPr>
                <w:rFonts w:ascii="Arial" w:hAnsi="Arial" w:cs="Arial"/>
                <w:b/>
                <w:bCs/>
                <w:spacing w:val="0"/>
              </w:rPr>
              <w:t xml:space="preserve"> </w:t>
            </w:r>
            <w:r w:rsidRPr="008F62FA">
              <w:rPr>
                <w:rFonts w:ascii="Arial" w:hAnsi="Arial" w:cs="Arial"/>
                <w:b/>
                <w:bCs/>
                <w:spacing w:val="0"/>
              </w:rPr>
              <w:t xml:space="preserve">Acoustique </w:t>
            </w:r>
            <w:r w:rsidR="00E12E26" w:rsidRPr="008F62FA">
              <w:rPr>
                <w:rFonts w:ascii="Arial" w:hAnsi="Arial" w:cs="Arial"/>
                <w:b/>
                <w:bCs/>
                <w:spacing w:val="0"/>
              </w:rPr>
              <w:t>relati</w:t>
            </w:r>
            <w:r w:rsidR="00A1499C">
              <w:rPr>
                <w:rFonts w:ascii="Arial" w:hAnsi="Arial" w:cs="Arial"/>
                <w:b/>
                <w:bCs/>
                <w:spacing w:val="0"/>
              </w:rPr>
              <w:t>ve</w:t>
            </w:r>
            <w:r w:rsidR="00E12E26" w:rsidRPr="008F62FA">
              <w:rPr>
                <w:rFonts w:ascii="Arial" w:hAnsi="Arial" w:cs="Arial"/>
                <w:b/>
                <w:bCs/>
                <w:spacing w:val="0"/>
              </w:rPr>
              <w:t xml:space="preserve"> au diagnostic de la tour de contrôle de Lyon Saint Exupéry.</w:t>
            </w:r>
          </w:p>
          <w:bookmarkEnd w:id="2"/>
          <w:p w14:paraId="5E1D97ED" w14:textId="45956EC7" w:rsidR="006C110B" w:rsidRPr="00E7377D" w:rsidRDefault="006C110B" w:rsidP="00E328DB">
            <w:pPr>
              <w:pStyle w:val="identite"/>
              <w:suppressAutoHyphens w:val="0"/>
              <w:overflowPunct/>
              <w:autoSpaceDE/>
              <w:spacing w:line="240" w:lineRule="auto"/>
              <w:textAlignment w:val="auto"/>
              <w:rPr>
                <w:rFonts w:ascii="Arial" w:hAnsi="Arial" w:cs="Arial"/>
                <w:i/>
                <w:iCs/>
                <w:spacing w:val="0"/>
                <w:sz w:val="22"/>
                <w:szCs w:val="22"/>
              </w:rPr>
            </w:pPr>
          </w:p>
        </w:tc>
        <w:tc>
          <w:tcPr>
            <w:tcW w:w="283" w:type="dxa"/>
            <w:shd w:val="clear" w:color="auto" w:fill="auto"/>
          </w:tcPr>
          <w:p w14:paraId="305A4081" w14:textId="77777777" w:rsidR="0018059A" w:rsidRPr="00B92701" w:rsidRDefault="0018059A" w:rsidP="00E328DB">
            <w:pPr>
              <w:pStyle w:val="identite"/>
              <w:suppressAutoHyphens w:val="0"/>
              <w:overflowPunct/>
              <w:autoSpaceDE/>
              <w:spacing w:line="240" w:lineRule="auto"/>
              <w:textAlignment w:val="auto"/>
              <w:rPr>
                <w:rFonts w:ascii="Arial" w:hAnsi="Arial" w:cs="Arial"/>
                <w:spacing w:val="0"/>
                <w:sz w:val="22"/>
                <w:szCs w:val="22"/>
              </w:rPr>
            </w:pPr>
          </w:p>
        </w:tc>
      </w:tr>
    </w:tbl>
    <w:p w14:paraId="158C3845" w14:textId="77777777" w:rsidR="0018059A" w:rsidRPr="00B92701" w:rsidRDefault="0018059A">
      <w:pPr>
        <w:pStyle w:val="identite"/>
        <w:suppressAutoHyphens w:val="0"/>
        <w:overflowPunct/>
        <w:autoSpaceDE/>
        <w:spacing w:line="240" w:lineRule="auto"/>
        <w:textAlignment w:val="auto"/>
        <w:rPr>
          <w:rFonts w:ascii="Arial" w:hAnsi="Arial" w:cs="Arial"/>
          <w:spacing w:val="0"/>
          <w:sz w:val="22"/>
          <w:szCs w:val="22"/>
        </w:rPr>
      </w:pPr>
    </w:p>
    <w:tbl>
      <w:tblPr>
        <w:tblW w:w="97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58"/>
      </w:tblGrid>
      <w:tr w:rsidR="00E7377D" w:rsidRPr="00B92701" w14:paraId="2E182254" w14:textId="77777777" w:rsidTr="00E7377D">
        <w:trPr>
          <w:trHeight w:val="300"/>
        </w:trPr>
        <w:tc>
          <w:tcPr>
            <w:tcW w:w="9758" w:type="dxa"/>
            <w:vMerge w:val="restart"/>
            <w:shd w:val="clear" w:color="auto" w:fill="auto"/>
          </w:tcPr>
          <w:p w14:paraId="01A2EFD3" w14:textId="1A22C4A0" w:rsidR="00E7377D" w:rsidRDefault="00E7377D" w:rsidP="00E328DB">
            <w:pPr>
              <w:pStyle w:val="identite"/>
              <w:suppressAutoHyphens w:val="0"/>
              <w:overflowPunct/>
              <w:autoSpaceDE/>
              <w:spacing w:line="240" w:lineRule="auto"/>
              <w:textAlignment w:val="auto"/>
              <w:rPr>
                <w:rFonts w:ascii="Arial" w:hAnsi="Arial" w:cs="Arial"/>
                <w:sz w:val="22"/>
                <w:szCs w:val="22"/>
              </w:rPr>
            </w:pPr>
            <w:r w:rsidRPr="00B92701">
              <w:rPr>
                <w:rFonts w:ascii="Arial" w:hAnsi="Arial" w:cs="Arial"/>
                <w:spacing w:val="0"/>
                <w:sz w:val="22"/>
                <w:szCs w:val="22"/>
              </w:rPr>
              <w:t>M</w:t>
            </w:r>
            <w:r w:rsidRPr="00B92701">
              <w:rPr>
                <w:rFonts w:ascii="Arial" w:hAnsi="Arial" w:cs="Arial"/>
                <w:sz w:val="22"/>
                <w:szCs w:val="22"/>
              </w:rPr>
              <w:t>ontant du marché</w:t>
            </w:r>
            <w:r>
              <w:rPr>
                <w:rFonts w:ascii="Arial" w:hAnsi="Arial" w:cs="Arial"/>
                <w:sz w:val="22"/>
                <w:szCs w:val="22"/>
              </w:rPr>
              <w:t xml:space="preserve"> : </w:t>
            </w:r>
          </w:p>
          <w:p w14:paraId="562D16B8" w14:textId="38130E07" w:rsidR="00E7377D" w:rsidRDefault="00E7377D" w:rsidP="00053945">
            <w:pPr>
              <w:pStyle w:val="identite"/>
              <w:numPr>
                <w:ilvl w:val="0"/>
                <w:numId w:val="41"/>
              </w:numPr>
              <w:suppressAutoHyphens w:val="0"/>
              <w:overflowPunct/>
              <w:autoSpaceDE/>
              <w:spacing w:line="240" w:lineRule="auto"/>
              <w:textAlignment w:val="auto"/>
              <w:rPr>
                <w:rFonts w:ascii="Arial" w:hAnsi="Arial" w:cs="Arial"/>
                <w:sz w:val="22"/>
                <w:szCs w:val="22"/>
              </w:rPr>
            </w:pPr>
            <w:r>
              <w:rPr>
                <w:rFonts w:ascii="Arial" w:hAnsi="Arial" w:cs="Arial"/>
                <w:sz w:val="22"/>
                <w:szCs w:val="22"/>
              </w:rPr>
              <w:t xml:space="preserve">Montant HT € : </w:t>
            </w:r>
          </w:p>
          <w:p w14:paraId="7C0D5BF3" w14:textId="06156EE2" w:rsidR="00E7377D" w:rsidRDefault="00E7377D" w:rsidP="00053945">
            <w:pPr>
              <w:pStyle w:val="identite"/>
              <w:numPr>
                <w:ilvl w:val="0"/>
                <w:numId w:val="41"/>
              </w:numPr>
              <w:suppressAutoHyphens w:val="0"/>
              <w:overflowPunct/>
              <w:autoSpaceDE/>
              <w:spacing w:line="240" w:lineRule="auto"/>
              <w:textAlignment w:val="auto"/>
              <w:rPr>
                <w:rFonts w:ascii="Arial" w:hAnsi="Arial" w:cs="Arial"/>
                <w:sz w:val="22"/>
                <w:szCs w:val="22"/>
              </w:rPr>
            </w:pPr>
            <w:r>
              <w:rPr>
                <w:rFonts w:ascii="Arial" w:hAnsi="Arial" w:cs="Arial"/>
                <w:sz w:val="22"/>
                <w:szCs w:val="22"/>
              </w:rPr>
              <w:t>Taux de TVA en % :</w:t>
            </w:r>
          </w:p>
          <w:p w14:paraId="44C1B860" w14:textId="372282B4" w:rsidR="00E7377D" w:rsidRDefault="00E7377D" w:rsidP="00053945">
            <w:pPr>
              <w:pStyle w:val="identite"/>
              <w:numPr>
                <w:ilvl w:val="0"/>
                <w:numId w:val="41"/>
              </w:numPr>
              <w:suppressAutoHyphens w:val="0"/>
              <w:overflowPunct/>
              <w:autoSpaceDE/>
              <w:spacing w:line="240" w:lineRule="auto"/>
              <w:textAlignment w:val="auto"/>
              <w:rPr>
                <w:rFonts w:ascii="Arial" w:hAnsi="Arial" w:cs="Arial"/>
                <w:sz w:val="22"/>
                <w:szCs w:val="22"/>
              </w:rPr>
            </w:pPr>
            <w:r>
              <w:rPr>
                <w:rFonts w:ascii="Arial" w:hAnsi="Arial" w:cs="Arial"/>
                <w:sz w:val="22"/>
                <w:szCs w:val="22"/>
              </w:rPr>
              <w:t>Montant de la TVA</w:t>
            </w:r>
            <w:r w:rsidR="00053945">
              <w:rPr>
                <w:rFonts w:ascii="Arial" w:hAnsi="Arial" w:cs="Arial"/>
                <w:sz w:val="22"/>
                <w:szCs w:val="22"/>
              </w:rPr>
              <w:t xml:space="preserve"> en €</w:t>
            </w:r>
            <w:r>
              <w:rPr>
                <w:rFonts w:ascii="Arial" w:hAnsi="Arial" w:cs="Arial"/>
                <w:sz w:val="22"/>
                <w:szCs w:val="22"/>
              </w:rPr>
              <w:t> :</w:t>
            </w:r>
          </w:p>
          <w:p w14:paraId="74396354" w14:textId="167CD74F" w:rsidR="00E7377D" w:rsidRDefault="00E7377D" w:rsidP="00053945">
            <w:pPr>
              <w:pStyle w:val="identite"/>
              <w:numPr>
                <w:ilvl w:val="0"/>
                <w:numId w:val="41"/>
              </w:numPr>
              <w:suppressAutoHyphens w:val="0"/>
              <w:overflowPunct/>
              <w:autoSpaceDE/>
              <w:spacing w:line="240" w:lineRule="auto"/>
              <w:textAlignment w:val="auto"/>
              <w:rPr>
                <w:rFonts w:ascii="Arial" w:hAnsi="Arial" w:cs="Arial"/>
                <w:sz w:val="22"/>
                <w:szCs w:val="22"/>
              </w:rPr>
            </w:pPr>
            <w:r>
              <w:rPr>
                <w:rFonts w:ascii="Arial" w:hAnsi="Arial" w:cs="Arial"/>
                <w:sz w:val="22"/>
                <w:szCs w:val="22"/>
              </w:rPr>
              <w:t>Montant TTC</w:t>
            </w:r>
            <w:r w:rsidR="00F97A85">
              <w:rPr>
                <w:rFonts w:ascii="Arial" w:hAnsi="Arial" w:cs="Arial"/>
                <w:sz w:val="22"/>
                <w:szCs w:val="22"/>
              </w:rPr>
              <w:t xml:space="preserve"> </w:t>
            </w:r>
            <w:r>
              <w:rPr>
                <w:rFonts w:ascii="Arial" w:hAnsi="Arial" w:cs="Arial"/>
                <w:sz w:val="22"/>
                <w:szCs w:val="22"/>
              </w:rPr>
              <w:t xml:space="preserve">€ : </w:t>
            </w:r>
          </w:p>
          <w:p w14:paraId="3F577CC4" w14:textId="77777777" w:rsidR="00E7377D" w:rsidRPr="00B92701" w:rsidRDefault="00E7377D" w:rsidP="00E328DB">
            <w:pPr>
              <w:pStyle w:val="identite"/>
              <w:suppressAutoHyphens w:val="0"/>
              <w:overflowPunct/>
              <w:autoSpaceDE/>
              <w:spacing w:line="240" w:lineRule="auto"/>
              <w:textAlignment w:val="auto"/>
              <w:rPr>
                <w:rFonts w:ascii="Arial" w:hAnsi="Arial" w:cs="Arial"/>
                <w:spacing w:val="0"/>
                <w:sz w:val="22"/>
                <w:szCs w:val="22"/>
              </w:rPr>
            </w:pPr>
          </w:p>
        </w:tc>
      </w:tr>
      <w:tr w:rsidR="00E7377D" w:rsidRPr="00B92701" w14:paraId="0A4CF2D6" w14:textId="77777777" w:rsidTr="00E7377D">
        <w:trPr>
          <w:trHeight w:val="300"/>
        </w:trPr>
        <w:tc>
          <w:tcPr>
            <w:tcW w:w="9758" w:type="dxa"/>
            <w:vMerge/>
            <w:shd w:val="clear" w:color="auto" w:fill="auto"/>
          </w:tcPr>
          <w:p w14:paraId="6EE9BCF1" w14:textId="77777777" w:rsidR="00E7377D" w:rsidRPr="00B92701" w:rsidRDefault="00E7377D" w:rsidP="00E328DB">
            <w:pPr>
              <w:pStyle w:val="identite"/>
              <w:suppressAutoHyphens w:val="0"/>
              <w:overflowPunct/>
              <w:autoSpaceDE/>
              <w:spacing w:line="240" w:lineRule="auto"/>
              <w:textAlignment w:val="auto"/>
              <w:rPr>
                <w:rFonts w:ascii="Arial" w:hAnsi="Arial" w:cs="Arial"/>
                <w:spacing w:val="0"/>
                <w:sz w:val="22"/>
                <w:szCs w:val="22"/>
              </w:rPr>
            </w:pPr>
          </w:p>
        </w:tc>
      </w:tr>
      <w:tr w:rsidR="00E7377D" w:rsidRPr="00B92701" w14:paraId="17F4DEF0" w14:textId="77777777" w:rsidTr="00E7377D">
        <w:trPr>
          <w:trHeight w:val="300"/>
        </w:trPr>
        <w:tc>
          <w:tcPr>
            <w:tcW w:w="9758" w:type="dxa"/>
            <w:vMerge/>
            <w:shd w:val="clear" w:color="auto" w:fill="auto"/>
          </w:tcPr>
          <w:p w14:paraId="450CA733" w14:textId="77777777" w:rsidR="00E7377D" w:rsidRPr="00B92701" w:rsidRDefault="00E7377D" w:rsidP="00E328DB">
            <w:pPr>
              <w:pStyle w:val="identite"/>
              <w:suppressAutoHyphens w:val="0"/>
              <w:overflowPunct/>
              <w:autoSpaceDE/>
              <w:spacing w:line="240" w:lineRule="auto"/>
              <w:textAlignment w:val="auto"/>
              <w:rPr>
                <w:rFonts w:ascii="Arial" w:hAnsi="Arial" w:cs="Arial"/>
                <w:spacing w:val="0"/>
                <w:sz w:val="22"/>
                <w:szCs w:val="22"/>
              </w:rPr>
            </w:pPr>
          </w:p>
        </w:tc>
      </w:tr>
    </w:tbl>
    <w:p w14:paraId="281954DC" w14:textId="77777777" w:rsidR="0018059A" w:rsidRPr="00B92701" w:rsidRDefault="0018059A">
      <w:pPr>
        <w:pStyle w:val="identite"/>
        <w:suppressAutoHyphens w:val="0"/>
        <w:overflowPunct/>
        <w:autoSpaceDE/>
        <w:spacing w:line="240" w:lineRule="auto"/>
        <w:textAlignment w:val="auto"/>
        <w:rPr>
          <w:rFonts w:ascii="Arial" w:hAnsi="Arial" w:cs="Arial"/>
          <w:spacing w:val="0"/>
          <w:sz w:val="22"/>
          <w:szCs w:val="22"/>
        </w:rPr>
      </w:pPr>
    </w:p>
    <w:p w14:paraId="37451D95" w14:textId="77777777" w:rsidR="00FF195A" w:rsidRDefault="00FF195A" w:rsidP="00780BB8">
      <w:pPr>
        <w:ind w:right="-1"/>
        <w:rPr>
          <w:rFonts w:ascii="Arial" w:hAnsi="Arial" w:cs="Arial"/>
          <w:b/>
          <w:bCs/>
        </w:rPr>
      </w:pPr>
    </w:p>
    <w:tbl>
      <w:tblPr>
        <w:tblStyle w:val="Grilledutableau"/>
        <w:tblW w:w="0" w:type="auto"/>
        <w:tblLook w:val="04A0" w:firstRow="1" w:lastRow="0" w:firstColumn="1" w:lastColumn="0" w:noHBand="0" w:noVBand="1"/>
      </w:tblPr>
      <w:tblGrid>
        <w:gridCol w:w="1559"/>
        <w:gridCol w:w="8217"/>
      </w:tblGrid>
      <w:tr w:rsidR="00053945" w14:paraId="1CC3669F" w14:textId="77777777" w:rsidTr="00792078">
        <w:trPr>
          <w:trHeight w:val="482"/>
        </w:trPr>
        <w:tc>
          <w:tcPr>
            <w:tcW w:w="1559" w:type="dxa"/>
            <w:vAlign w:val="center"/>
          </w:tcPr>
          <w:p w14:paraId="46CE87B1" w14:textId="03D806F4" w:rsidR="00053945" w:rsidRPr="00C96E80" w:rsidRDefault="00053945" w:rsidP="00780BB8">
            <w:pPr>
              <w:ind w:right="-1"/>
              <w:rPr>
                <w:rFonts w:ascii="Arial" w:hAnsi="Arial" w:cs="Arial"/>
                <w:b/>
                <w:bCs/>
                <w:szCs w:val="20"/>
              </w:rPr>
            </w:pPr>
            <w:r>
              <w:rPr>
                <w:rFonts w:ascii="Arial" w:hAnsi="Arial" w:cs="Arial"/>
                <w:b/>
                <w:bCs/>
                <w:szCs w:val="20"/>
              </w:rPr>
              <w:t>Programme budgétaire</w:t>
            </w:r>
          </w:p>
        </w:tc>
        <w:tc>
          <w:tcPr>
            <w:tcW w:w="8217" w:type="dxa"/>
            <w:vAlign w:val="center"/>
          </w:tcPr>
          <w:p w14:paraId="7C3873E7" w14:textId="2D71F784" w:rsidR="00053945" w:rsidRDefault="00657B6A" w:rsidP="00780BB8">
            <w:pPr>
              <w:ind w:right="-1"/>
              <w:rPr>
                <w:rFonts w:ascii="Arial" w:hAnsi="Arial" w:cs="Arial"/>
                <w:b/>
                <w:bCs/>
              </w:rPr>
            </w:pPr>
            <w:r>
              <w:rPr>
                <w:rFonts w:ascii="Arial" w:hAnsi="Arial" w:cs="Arial"/>
                <w:b/>
                <w:bCs/>
              </w:rPr>
              <w:t>612</w:t>
            </w:r>
          </w:p>
        </w:tc>
      </w:tr>
      <w:tr w:rsidR="00FF195A" w14:paraId="01B18B07" w14:textId="77777777" w:rsidTr="00792078">
        <w:trPr>
          <w:trHeight w:val="482"/>
        </w:trPr>
        <w:tc>
          <w:tcPr>
            <w:tcW w:w="1559" w:type="dxa"/>
            <w:vAlign w:val="center"/>
          </w:tcPr>
          <w:p w14:paraId="2B1B211E" w14:textId="6B3E94AE" w:rsidR="00FF195A" w:rsidRDefault="00836B4C" w:rsidP="00780BB8">
            <w:pPr>
              <w:ind w:right="-1"/>
              <w:rPr>
                <w:rFonts w:ascii="Arial" w:hAnsi="Arial" w:cs="Arial"/>
                <w:b/>
                <w:bCs/>
              </w:rPr>
            </w:pPr>
            <w:r w:rsidRPr="00C96E80">
              <w:rPr>
                <w:rFonts w:ascii="Arial" w:hAnsi="Arial" w:cs="Arial"/>
                <w:b/>
                <w:bCs/>
                <w:szCs w:val="20"/>
              </w:rPr>
              <w:t>CPV</w:t>
            </w:r>
          </w:p>
        </w:tc>
        <w:tc>
          <w:tcPr>
            <w:tcW w:w="8217" w:type="dxa"/>
            <w:vAlign w:val="center"/>
          </w:tcPr>
          <w:p w14:paraId="4AD25271" w14:textId="2C03F70C" w:rsidR="00FF195A" w:rsidRDefault="00657B6A" w:rsidP="00780BB8">
            <w:pPr>
              <w:ind w:right="-1"/>
              <w:rPr>
                <w:rFonts w:ascii="Arial" w:hAnsi="Arial" w:cs="Arial"/>
                <w:b/>
                <w:bCs/>
              </w:rPr>
            </w:pPr>
            <w:r>
              <w:rPr>
                <w:rFonts w:ascii="Arial" w:hAnsi="Arial" w:cs="Arial"/>
                <w:b/>
                <w:bCs/>
              </w:rPr>
              <w:t>71313200-7</w:t>
            </w:r>
          </w:p>
        </w:tc>
      </w:tr>
    </w:tbl>
    <w:p w14:paraId="4612DE74" w14:textId="4A7CF80E" w:rsidR="00D04CA1" w:rsidRPr="00B92701" w:rsidRDefault="00794A1C" w:rsidP="00780BB8">
      <w:pPr>
        <w:ind w:right="-1"/>
        <w:rPr>
          <w:rFonts w:ascii="Arial" w:hAnsi="Arial" w:cs="Arial"/>
          <w:b/>
          <w:bCs/>
        </w:rPr>
      </w:pPr>
      <w:r w:rsidRPr="00B92701">
        <w:rPr>
          <w:rFonts w:ascii="Arial" w:hAnsi="Arial" w:cs="Arial"/>
          <w:b/>
          <w:bCs/>
        </w:rPr>
        <w:br w:type="page"/>
      </w:r>
    </w:p>
    <w:p w14:paraId="5CECD923" w14:textId="77777777" w:rsidR="00E93429" w:rsidRPr="00B92701" w:rsidRDefault="00E93429" w:rsidP="00780BB8">
      <w:pPr>
        <w:ind w:right="-1"/>
        <w:rPr>
          <w:rFonts w:ascii="Arial" w:hAnsi="Arial" w:cs="Arial"/>
        </w:rPr>
      </w:pPr>
    </w:p>
    <w:p w14:paraId="0552FB1F" w14:textId="77777777" w:rsidR="0035064C" w:rsidRPr="00B92701" w:rsidRDefault="0035064C" w:rsidP="00780BB8">
      <w:pPr>
        <w:pStyle w:val="En-ttedetabledesmatires"/>
        <w:ind w:right="-1"/>
        <w:rPr>
          <w:rFonts w:ascii="Arial" w:hAnsi="Arial" w:cs="Arial"/>
        </w:rPr>
      </w:pPr>
      <w:r w:rsidRPr="00B92701">
        <w:rPr>
          <w:rFonts w:ascii="Arial" w:hAnsi="Arial" w:cs="Arial"/>
        </w:rPr>
        <w:t>Table des matières</w:t>
      </w:r>
    </w:p>
    <w:p w14:paraId="281FC52A" w14:textId="4B29E4C0" w:rsidR="003D596C" w:rsidRDefault="0035064C">
      <w:pPr>
        <w:pStyle w:val="TM2"/>
        <w:rPr>
          <w:rFonts w:asciiTheme="minorHAnsi" w:eastAsiaTheme="minorEastAsia" w:hAnsiTheme="minorHAnsi" w:cstheme="minorBidi"/>
          <w:noProof/>
          <w:kern w:val="2"/>
          <w:sz w:val="24"/>
          <w:szCs w:val="24"/>
          <w14:ligatures w14:val="standardContextual"/>
        </w:rPr>
      </w:pPr>
      <w:r w:rsidRPr="00B92701">
        <w:rPr>
          <w:rFonts w:ascii="Arial" w:hAnsi="Arial" w:cs="Arial"/>
        </w:rPr>
        <w:fldChar w:fldCharType="begin"/>
      </w:r>
      <w:r w:rsidRPr="00B92701">
        <w:rPr>
          <w:rFonts w:ascii="Arial" w:hAnsi="Arial" w:cs="Arial"/>
        </w:rPr>
        <w:instrText xml:space="preserve"> TOC \o "1-3" \h \z \u </w:instrText>
      </w:r>
      <w:r w:rsidRPr="00B92701">
        <w:rPr>
          <w:rFonts w:ascii="Arial" w:hAnsi="Arial" w:cs="Arial"/>
        </w:rPr>
        <w:fldChar w:fldCharType="separate"/>
      </w:r>
      <w:hyperlink w:anchor="_Toc213234460" w:history="1">
        <w:r w:rsidR="003D596C" w:rsidRPr="001625C6">
          <w:rPr>
            <w:rStyle w:val="Lienhypertexte"/>
            <w:i/>
            <w:iCs/>
            <w:noProof/>
          </w:rPr>
          <w:t>1.</w:t>
        </w:r>
        <w:r w:rsidR="003D596C">
          <w:rPr>
            <w:rFonts w:asciiTheme="minorHAnsi" w:eastAsiaTheme="minorEastAsia" w:hAnsiTheme="minorHAnsi" w:cstheme="minorBidi"/>
            <w:noProof/>
            <w:kern w:val="2"/>
            <w:sz w:val="24"/>
            <w:szCs w:val="24"/>
            <w14:ligatures w14:val="standardContextual"/>
          </w:rPr>
          <w:tab/>
        </w:r>
        <w:r w:rsidR="003D596C" w:rsidRPr="001625C6">
          <w:rPr>
            <w:rStyle w:val="Lienhypertexte"/>
            <w:i/>
            <w:iCs/>
            <w:noProof/>
          </w:rPr>
          <w:t>Objet du marché public</w:t>
        </w:r>
        <w:r w:rsidR="003D596C">
          <w:rPr>
            <w:noProof/>
            <w:webHidden/>
          </w:rPr>
          <w:tab/>
        </w:r>
        <w:r w:rsidR="003D596C">
          <w:rPr>
            <w:noProof/>
            <w:webHidden/>
          </w:rPr>
          <w:fldChar w:fldCharType="begin"/>
        </w:r>
        <w:r w:rsidR="003D596C">
          <w:rPr>
            <w:noProof/>
            <w:webHidden/>
          </w:rPr>
          <w:instrText xml:space="preserve"> PAGEREF _Toc213234460 \h </w:instrText>
        </w:r>
        <w:r w:rsidR="003D596C">
          <w:rPr>
            <w:noProof/>
            <w:webHidden/>
          </w:rPr>
        </w:r>
        <w:r w:rsidR="003D596C">
          <w:rPr>
            <w:noProof/>
            <w:webHidden/>
          </w:rPr>
          <w:fldChar w:fldCharType="separate"/>
        </w:r>
        <w:r w:rsidR="003D596C">
          <w:rPr>
            <w:noProof/>
            <w:webHidden/>
          </w:rPr>
          <w:t>3</w:t>
        </w:r>
        <w:r w:rsidR="003D596C">
          <w:rPr>
            <w:noProof/>
            <w:webHidden/>
          </w:rPr>
          <w:fldChar w:fldCharType="end"/>
        </w:r>
      </w:hyperlink>
    </w:p>
    <w:p w14:paraId="65DBABE8" w14:textId="14DB976B"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61" w:history="1">
        <w:r w:rsidRPr="001625C6">
          <w:rPr>
            <w:rStyle w:val="Lienhypertexte"/>
            <w:i/>
            <w:iCs/>
            <w:noProof/>
          </w:rPr>
          <w:t>2.</w:t>
        </w:r>
        <w:r>
          <w:rPr>
            <w:rFonts w:asciiTheme="minorHAnsi" w:eastAsiaTheme="minorEastAsia" w:hAnsiTheme="minorHAnsi" w:cstheme="minorBidi"/>
            <w:noProof/>
            <w:kern w:val="2"/>
            <w:sz w:val="24"/>
            <w:szCs w:val="24"/>
            <w14:ligatures w14:val="standardContextual"/>
          </w:rPr>
          <w:tab/>
        </w:r>
        <w:r w:rsidRPr="001625C6">
          <w:rPr>
            <w:rStyle w:val="Lienhypertexte"/>
            <w:i/>
            <w:iCs/>
            <w:noProof/>
          </w:rPr>
          <w:t>Contractants</w:t>
        </w:r>
        <w:r>
          <w:rPr>
            <w:noProof/>
            <w:webHidden/>
          </w:rPr>
          <w:tab/>
        </w:r>
        <w:r>
          <w:rPr>
            <w:noProof/>
            <w:webHidden/>
          </w:rPr>
          <w:fldChar w:fldCharType="begin"/>
        </w:r>
        <w:r>
          <w:rPr>
            <w:noProof/>
            <w:webHidden/>
          </w:rPr>
          <w:instrText xml:space="preserve"> PAGEREF _Toc213234461 \h </w:instrText>
        </w:r>
        <w:r>
          <w:rPr>
            <w:noProof/>
            <w:webHidden/>
          </w:rPr>
        </w:r>
        <w:r>
          <w:rPr>
            <w:noProof/>
            <w:webHidden/>
          </w:rPr>
          <w:fldChar w:fldCharType="separate"/>
        </w:r>
        <w:r>
          <w:rPr>
            <w:noProof/>
            <w:webHidden/>
          </w:rPr>
          <w:t>3</w:t>
        </w:r>
        <w:r>
          <w:rPr>
            <w:noProof/>
            <w:webHidden/>
          </w:rPr>
          <w:fldChar w:fldCharType="end"/>
        </w:r>
      </w:hyperlink>
    </w:p>
    <w:p w14:paraId="375EC058" w14:textId="12E7C7A1"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62" w:history="1">
        <w:r w:rsidRPr="001625C6">
          <w:rPr>
            <w:rStyle w:val="Lienhypertexte"/>
            <w:rFonts w:ascii="Arial" w:eastAsia="MS Mincho" w:hAnsi="Arial" w:cs="Arial"/>
            <w:i/>
            <w:iCs/>
            <w:noProof/>
          </w:rPr>
          <w:t>2.1 – Acheteur</w:t>
        </w:r>
        <w:r>
          <w:rPr>
            <w:noProof/>
            <w:webHidden/>
          </w:rPr>
          <w:tab/>
        </w:r>
        <w:r>
          <w:rPr>
            <w:noProof/>
            <w:webHidden/>
          </w:rPr>
          <w:fldChar w:fldCharType="begin"/>
        </w:r>
        <w:r>
          <w:rPr>
            <w:noProof/>
            <w:webHidden/>
          </w:rPr>
          <w:instrText xml:space="preserve"> PAGEREF _Toc213234462 \h </w:instrText>
        </w:r>
        <w:r>
          <w:rPr>
            <w:noProof/>
            <w:webHidden/>
          </w:rPr>
        </w:r>
        <w:r>
          <w:rPr>
            <w:noProof/>
            <w:webHidden/>
          </w:rPr>
          <w:fldChar w:fldCharType="separate"/>
        </w:r>
        <w:r>
          <w:rPr>
            <w:noProof/>
            <w:webHidden/>
          </w:rPr>
          <w:t>3</w:t>
        </w:r>
        <w:r>
          <w:rPr>
            <w:noProof/>
            <w:webHidden/>
          </w:rPr>
          <w:fldChar w:fldCharType="end"/>
        </w:r>
      </w:hyperlink>
    </w:p>
    <w:p w14:paraId="4905BA5F" w14:textId="52B55726"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63" w:history="1">
        <w:r w:rsidRPr="001625C6">
          <w:rPr>
            <w:rStyle w:val="Lienhypertexte"/>
            <w:rFonts w:ascii="Arial" w:eastAsia="MS Mincho" w:hAnsi="Arial" w:cs="Arial"/>
            <w:i/>
            <w:iCs/>
            <w:noProof/>
          </w:rPr>
          <w:t>2.2 – Titulaire</w:t>
        </w:r>
        <w:r>
          <w:rPr>
            <w:noProof/>
            <w:webHidden/>
          </w:rPr>
          <w:tab/>
        </w:r>
        <w:r>
          <w:rPr>
            <w:noProof/>
            <w:webHidden/>
          </w:rPr>
          <w:fldChar w:fldCharType="begin"/>
        </w:r>
        <w:r>
          <w:rPr>
            <w:noProof/>
            <w:webHidden/>
          </w:rPr>
          <w:instrText xml:space="preserve"> PAGEREF _Toc213234463 \h </w:instrText>
        </w:r>
        <w:r>
          <w:rPr>
            <w:noProof/>
            <w:webHidden/>
          </w:rPr>
        </w:r>
        <w:r>
          <w:rPr>
            <w:noProof/>
            <w:webHidden/>
          </w:rPr>
          <w:fldChar w:fldCharType="separate"/>
        </w:r>
        <w:r>
          <w:rPr>
            <w:noProof/>
            <w:webHidden/>
          </w:rPr>
          <w:t>3</w:t>
        </w:r>
        <w:r>
          <w:rPr>
            <w:noProof/>
            <w:webHidden/>
          </w:rPr>
          <w:fldChar w:fldCharType="end"/>
        </w:r>
      </w:hyperlink>
    </w:p>
    <w:p w14:paraId="7BCBB682" w14:textId="06F2DD05"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64" w:history="1">
        <w:r w:rsidRPr="001625C6">
          <w:rPr>
            <w:rStyle w:val="Lienhypertexte"/>
            <w:rFonts w:ascii="Arial" w:hAnsi="Arial" w:cs="Arial"/>
            <w:noProof/>
          </w:rPr>
          <w:t>3.</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Pièces contractuelles du marché</w:t>
        </w:r>
        <w:r>
          <w:rPr>
            <w:noProof/>
            <w:webHidden/>
          </w:rPr>
          <w:tab/>
        </w:r>
        <w:r>
          <w:rPr>
            <w:noProof/>
            <w:webHidden/>
          </w:rPr>
          <w:fldChar w:fldCharType="begin"/>
        </w:r>
        <w:r>
          <w:rPr>
            <w:noProof/>
            <w:webHidden/>
          </w:rPr>
          <w:instrText xml:space="preserve"> PAGEREF _Toc213234464 \h </w:instrText>
        </w:r>
        <w:r>
          <w:rPr>
            <w:noProof/>
            <w:webHidden/>
          </w:rPr>
        </w:r>
        <w:r>
          <w:rPr>
            <w:noProof/>
            <w:webHidden/>
          </w:rPr>
          <w:fldChar w:fldCharType="separate"/>
        </w:r>
        <w:r>
          <w:rPr>
            <w:noProof/>
            <w:webHidden/>
          </w:rPr>
          <w:t>4</w:t>
        </w:r>
        <w:r>
          <w:rPr>
            <w:noProof/>
            <w:webHidden/>
          </w:rPr>
          <w:fldChar w:fldCharType="end"/>
        </w:r>
      </w:hyperlink>
    </w:p>
    <w:p w14:paraId="51259DED" w14:textId="6C8E9D90"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65" w:history="1">
        <w:r w:rsidRPr="001625C6">
          <w:rPr>
            <w:rStyle w:val="Lienhypertexte"/>
            <w:rFonts w:ascii="Arial" w:hAnsi="Arial" w:cs="Arial"/>
            <w:i/>
            <w:iCs/>
            <w:noProof/>
          </w:rPr>
          <w:t>4.</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Dispositions générales</w:t>
        </w:r>
        <w:r>
          <w:rPr>
            <w:noProof/>
            <w:webHidden/>
          </w:rPr>
          <w:tab/>
        </w:r>
        <w:r>
          <w:rPr>
            <w:noProof/>
            <w:webHidden/>
          </w:rPr>
          <w:fldChar w:fldCharType="begin"/>
        </w:r>
        <w:r>
          <w:rPr>
            <w:noProof/>
            <w:webHidden/>
          </w:rPr>
          <w:instrText xml:space="preserve"> PAGEREF _Toc213234465 \h </w:instrText>
        </w:r>
        <w:r>
          <w:rPr>
            <w:noProof/>
            <w:webHidden/>
          </w:rPr>
        </w:r>
        <w:r>
          <w:rPr>
            <w:noProof/>
            <w:webHidden/>
          </w:rPr>
          <w:fldChar w:fldCharType="separate"/>
        </w:r>
        <w:r>
          <w:rPr>
            <w:noProof/>
            <w:webHidden/>
          </w:rPr>
          <w:t>4</w:t>
        </w:r>
        <w:r>
          <w:rPr>
            <w:noProof/>
            <w:webHidden/>
          </w:rPr>
          <w:fldChar w:fldCharType="end"/>
        </w:r>
      </w:hyperlink>
    </w:p>
    <w:p w14:paraId="2B285AF3" w14:textId="5F076687"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66" w:history="1">
        <w:r w:rsidRPr="001625C6">
          <w:rPr>
            <w:rStyle w:val="Lienhypertexte"/>
            <w:rFonts w:ascii="Arial" w:hAnsi="Arial" w:cs="Arial"/>
            <w:i/>
            <w:iCs/>
            <w:noProof/>
          </w:rPr>
          <w:t>4.1.</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Obligation de confidentialité</w:t>
        </w:r>
        <w:r>
          <w:rPr>
            <w:noProof/>
            <w:webHidden/>
          </w:rPr>
          <w:tab/>
        </w:r>
        <w:r>
          <w:rPr>
            <w:noProof/>
            <w:webHidden/>
          </w:rPr>
          <w:fldChar w:fldCharType="begin"/>
        </w:r>
        <w:r>
          <w:rPr>
            <w:noProof/>
            <w:webHidden/>
          </w:rPr>
          <w:instrText xml:space="preserve"> PAGEREF _Toc213234466 \h </w:instrText>
        </w:r>
        <w:r>
          <w:rPr>
            <w:noProof/>
            <w:webHidden/>
          </w:rPr>
        </w:r>
        <w:r>
          <w:rPr>
            <w:noProof/>
            <w:webHidden/>
          </w:rPr>
          <w:fldChar w:fldCharType="separate"/>
        </w:r>
        <w:r>
          <w:rPr>
            <w:noProof/>
            <w:webHidden/>
          </w:rPr>
          <w:t>4</w:t>
        </w:r>
        <w:r>
          <w:rPr>
            <w:noProof/>
            <w:webHidden/>
          </w:rPr>
          <w:fldChar w:fldCharType="end"/>
        </w:r>
      </w:hyperlink>
    </w:p>
    <w:p w14:paraId="4635EB8D" w14:textId="6D3E125D"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67" w:history="1">
        <w:r w:rsidRPr="001625C6">
          <w:rPr>
            <w:rStyle w:val="Lienhypertexte"/>
            <w:rFonts w:ascii="Arial" w:hAnsi="Arial" w:cs="Arial"/>
            <w:noProof/>
          </w:rPr>
          <w:t>4.2.</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RGPD (Règlement Général sur la Protection des données)</w:t>
        </w:r>
        <w:r>
          <w:rPr>
            <w:noProof/>
            <w:webHidden/>
          </w:rPr>
          <w:tab/>
        </w:r>
        <w:r>
          <w:rPr>
            <w:noProof/>
            <w:webHidden/>
          </w:rPr>
          <w:fldChar w:fldCharType="begin"/>
        </w:r>
        <w:r>
          <w:rPr>
            <w:noProof/>
            <w:webHidden/>
          </w:rPr>
          <w:instrText xml:space="preserve"> PAGEREF _Toc213234467 \h </w:instrText>
        </w:r>
        <w:r>
          <w:rPr>
            <w:noProof/>
            <w:webHidden/>
          </w:rPr>
        </w:r>
        <w:r>
          <w:rPr>
            <w:noProof/>
            <w:webHidden/>
          </w:rPr>
          <w:fldChar w:fldCharType="separate"/>
        </w:r>
        <w:r>
          <w:rPr>
            <w:noProof/>
            <w:webHidden/>
          </w:rPr>
          <w:t>4</w:t>
        </w:r>
        <w:r>
          <w:rPr>
            <w:noProof/>
            <w:webHidden/>
          </w:rPr>
          <w:fldChar w:fldCharType="end"/>
        </w:r>
      </w:hyperlink>
    </w:p>
    <w:p w14:paraId="1D9A60CF" w14:textId="5322085D"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68" w:history="1">
        <w:r w:rsidRPr="001625C6">
          <w:rPr>
            <w:rStyle w:val="Lienhypertexte"/>
            <w:rFonts w:ascii="Arial" w:hAnsi="Arial" w:cs="Arial"/>
            <w:noProof/>
          </w:rPr>
          <w:t>4.3.</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Responsabilités et Assurances</w:t>
        </w:r>
        <w:r>
          <w:rPr>
            <w:noProof/>
            <w:webHidden/>
          </w:rPr>
          <w:tab/>
        </w:r>
        <w:r>
          <w:rPr>
            <w:noProof/>
            <w:webHidden/>
          </w:rPr>
          <w:fldChar w:fldCharType="begin"/>
        </w:r>
        <w:r>
          <w:rPr>
            <w:noProof/>
            <w:webHidden/>
          </w:rPr>
          <w:instrText xml:space="preserve"> PAGEREF _Toc213234468 \h </w:instrText>
        </w:r>
        <w:r>
          <w:rPr>
            <w:noProof/>
            <w:webHidden/>
          </w:rPr>
        </w:r>
        <w:r>
          <w:rPr>
            <w:noProof/>
            <w:webHidden/>
          </w:rPr>
          <w:fldChar w:fldCharType="separate"/>
        </w:r>
        <w:r>
          <w:rPr>
            <w:noProof/>
            <w:webHidden/>
          </w:rPr>
          <w:t>4</w:t>
        </w:r>
        <w:r>
          <w:rPr>
            <w:noProof/>
            <w:webHidden/>
          </w:rPr>
          <w:fldChar w:fldCharType="end"/>
        </w:r>
      </w:hyperlink>
    </w:p>
    <w:p w14:paraId="4F344D98" w14:textId="04074F00"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70" w:history="1">
        <w:r w:rsidRPr="001625C6">
          <w:rPr>
            <w:rStyle w:val="Lienhypertexte"/>
            <w:rFonts w:ascii="Arial" w:hAnsi="Arial" w:cs="Arial"/>
            <w:noProof/>
          </w:rPr>
          <w:t>5.</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Engagement de l’entreprise contractante</w:t>
        </w:r>
        <w:r>
          <w:rPr>
            <w:noProof/>
            <w:webHidden/>
          </w:rPr>
          <w:tab/>
        </w:r>
        <w:r>
          <w:rPr>
            <w:noProof/>
            <w:webHidden/>
          </w:rPr>
          <w:fldChar w:fldCharType="begin"/>
        </w:r>
        <w:r>
          <w:rPr>
            <w:noProof/>
            <w:webHidden/>
          </w:rPr>
          <w:instrText xml:space="preserve"> PAGEREF _Toc213234470 \h </w:instrText>
        </w:r>
        <w:r>
          <w:rPr>
            <w:noProof/>
            <w:webHidden/>
          </w:rPr>
        </w:r>
        <w:r>
          <w:rPr>
            <w:noProof/>
            <w:webHidden/>
          </w:rPr>
          <w:fldChar w:fldCharType="separate"/>
        </w:r>
        <w:r>
          <w:rPr>
            <w:noProof/>
            <w:webHidden/>
          </w:rPr>
          <w:t>5</w:t>
        </w:r>
        <w:r>
          <w:rPr>
            <w:noProof/>
            <w:webHidden/>
          </w:rPr>
          <w:fldChar w:fldCharType="end"/>
        </w:r>
      </w:hyperlink>
    </w:p>
    <w:p w14:paraId="2491B02A" w14:textId="3E21CC90"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71" w:history="1">
        <w:r w:rsidRPr="001625C6">
          <w:rPr>
            <w:rStyle w:val="Lienhypertexte"/>
            <w:rFonts w:ascii="Arial" w:hAnsi="Arial" w:cs="Arial"/>
            <w:noProof/>
          </w:rPr>
          <w:t>6.</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Prix, mode d’évaluation des prestations, règlement des comptes</w:t>
        </w:r>
        <w:r>
          <w:rPr>
            <w:noProof/>
            <w:webHidden/>
          </w:rPr>
          <w:tab/>
        </w:r>
        <w:r>
          <w:rPr>
            <w:noProof/>
            <w:webHidden/>
          </w:rPr>
          <w:fldChar w:fldCharType="begin"/>
        </w:r>
        <w:r>
          <w:rPr>
            <w:noProof/>
            <w:webHidden/>
          </w:rPr>
          <w:instrText xml:space="preserve"> PAGEREF _Toc213234471 \h </w:instrText>
        </w:r>
        <w:r>
          <w:rPr>
            <w:noProof/>
            <w:webHidden/>
          </w:rPr>
        </w:r>
        <w:r>
          <w:rPr>
            <w:noProof/>
            <w:webHidden/>
          </w:rPr>
          <w:fldChar w:fldCharType="separate"/>
        </w:r>
        <w:r>
          <w:rPr>
            <w:noProof/>
            <w:webHidden/>
          </w:rPr>
          <w:t>5</w:t>
        </w:r>
        <w:r>
          <w:rPr>
            <w:noProof/>
            <w:webHidden/>
          </w:rPr>
          <w:fldChar w:fldCharType="end"/>
        </w:r>
      </w:hyperlink>
    </w:p>
    <w:p w14:paraId="041FFCF9" w14:textId="1A0ADAFB"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72" w:history="1">
        <w:r w:rsidRPr="001625C6">
          <w:rPr>
            <w:rStyle w:val="Lienhypertexte"/>
            <w:rFonts w:ascii="Arial" w:hAnsi="Arial" w:cs="Arial"/>
            <w:i/>
            <w:iCs/>
            <w:noProof/>
          </w:rPr>
          <w:t>6.1.</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Prix</w:t>
        </w:r>
        <w:r>
          <w:rPr>
            <w:noProof/>
            <w:webHidden/>
          </w:rPr>
          <w:tab/>
        </w:r>
        <w:r>
          <w:rPr>
            <w:noProof/>
            <w:webHidden/>
          </w:rPr>
          <w:fldChar w:fldCharType="begin"/>
        </w:r>
        <w:r>
          <w:rPr>
            <w:noProof/>
            <w:webHidden/>
          </w:rPr>
          <w:instrText xml:space="preserve"> PAGEREF _Toc213234472 \h </w:instrText>
        </w:r>
        <w:r>
          <w:rPr>
            <w:noProof/>
            <w:webHidden/>
          </w:rPr>
        </w:r>
        <w:r>
          <w:rPr>
            <w:noProof/>
            <w:webHidden/>
          </w:rPr>
          <w:fldChar w:fldCharType="separate"/>
        </w:r>
        <w:r>
          <w:rPr>
            <w:noProof/>
            <w:webHidden/>
          </w:rPr>
          <w:t>5</w:t>
        </w:r>
        <w:r>
          <w:rPr>
            <w:noProof/>
            <w:webHidden/>
          </w:rPr>
          <w:fldChar w:fldCharType="end"/>
        </w:r>
      </w:hyperlink>
    </w:p>
    <w:p w14:paraId="5A389B65" w14:textId="78C1403D"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73" w:history="1">
        <w:r w:rsidRPr="001625C6">
          <w:rPr>
            <w:rStyle w:val="Lienhypertexte"/>
            <w:rFonts w:ascii="Arial" w:hAnsi="Arial" w:cs="Arial"/>
            <w:i/>
            <w:iCs/>
            <w:noProof/>
          </w:rPr>
          <w:t>6.2.</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Avance</w:t>
        </w:r>
        <w:r>
          <w:rPr>
            <w:noProof/>
            <w:webHidden/>
          </w:rPr>
          <w:tab/>
        </w:r>
        <w:r>
          <w:rPr>
            <w:noProof/>
            <w:webHidden/>
          </w:rPr>
          <w:fldChar w:fldCharType="begin"/>
        </w:r>
        <w:r>
          <w:rPr>
            <w:noProof/>
            <w:webHidden/>
          </w:rPr>
          <w:instrText xml:space="preserve"> PAGEREF _Toc213234473 \h </w:instrText>
        </w:r>
        <w:r>
          <w:rPr>
            <w:noProof/>
            <w:webHidden/>
          </w:rPr>
        </w:r>
        <w:r>
          <w:rPr>
            <w:noProof/>
            <w:webHidden/>
          </w:rPr>
          <w:fldChar w:fldCharType="separate"/>
        </w:r>
        <w:r>
          <w:rPr>
            <w:noProof/>
            <w:webHidden/>
          </w:rPr>
          <w:t>5</w:t>
        </w:r>
        <w:r>
          <w:rPr>
            <w:noProof/>
            <w:webHidden/>
          </w:rPr>
          <w:fldChar w:fldCharType="end"/>
        </w:r>
      </w:hyperlink>
    </w:p>
    <w:p w14:paraId="48AE61B6" w14:textId="47D6E765"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74" w:history="1">
        <w:r w:rsidRPr="001625C6">
          <w:rPr>
            <w:rStyle w:val="Lienhypertexte"/>
            <w:rFonts w:ascii="Arial" w:hAnsi="Arial" w:cs="Arial"/>
            <w:i/>
            <w:iCs/>
            <w:noProof/>
          </w:rPr>
          <w:t>6.3.</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Paiements et modalités financières</w:t>
        </w:r>
        <w:r>
          <w:rPr>
            <w:noProof/>
            <w:webHidden/>
          </w:rPr>
          <w:tab/>
        </w:r>
        <w:r>
          <w:rPr>
            <w:noProof/>
            <w:webHidden/>
          </w:rPr>
          <w:fldChar w:fldCharType="begin"/>
        </w:r>
        <w:r>
          <w:rPr>
            <w:noProof/>
            <w:webHidden/>
          </w:rPr>
          <w:instrText xml:space="preserve"> PAGEREF _Toc213234474 \h </w:instrText>
        </w:r>
        <w:r>
          <w:rPr>
            <w:noProof/>
            <w:webHidden/>
          </w:rPr>
        </w:r>
        <w:r>
          <w:rPr>
            <w:noProof/>
            <w:webHidden/>
          </w:rPr>
          <w:fldChar w:fldCharType="separate"/>
        </w:r>
        <w:r>
          <w:rPr>
            <w:noProof/>
            <w:webHidden/>
          </w:rPr>
          <w:t>5</w:t>
        </w:r>
        <w:r>
          <w:rPr>
            <w:noProof/>
            <w:webHidden/>
          </w:rPr>
          <w:fldChar w:fldCharType="end"/>
        </w:r>
      </w:hyperlink>
    </w:p>
    <w:p w14:paraId="64E74BCC" w14:textId="635E0485"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75" w:history="1">
        <w:r w:rsidRPr="001625C6">
          <w:rPr>
            <w:rStyle w:val="Lienhypertexte"/>
            <w:rFonts w:ascii="Arial" w:hAnsi="Arial" w:cs="Arial"/>
            <w:i/>
            <w:iCs/>
            <w:noProof/>
          </w:rPr>
          <w:t>6.4.</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Modalités de transmission des factures</w:t>
        </w:r>
        <w:r>
          <w:rPr>
            <w:noProof/>
            <w:webHidden/>
          </w:rPr>
          <w:tab/>
        </w:r>
        <w:r>
          <w:rPr>
            <w:noProof/>
            <w:webHidden/>
          </w:rPr>
          <w:fldChar w:fldCharType="begin"/>
        </w:r>
        <w:r>
          <w:rPr>
            <w:noProof/>
            <w:webHidden/>
          </w:rPr>
          <w:instrText xml:space="preserve"> PAGEREF _Toc213234475 \h </w:instrText>
        </w:r>
        <w:r>
          <w:rPr>
            <w:noProof/>
            <w:webHidden/>
          </w:rPr>
        </w:r>
        <w:r>
          <w:rPr>
            <w:noProof/>
            <w:webHidden/>
          </w:rPr>
          <w:fldChar w:fldCharType="separate"/>
        </w:r>
        <w:r>
          <w:rPr>
            <w:noProof/>
            <w:webHidden/>
          </w:rPr>
          <w:t>6</w:t>
        </w:r>
        <w:r>
          <w:rPr>
            <w:noProof/>
            <w:webHidden/>
          </w:rPr>
          <w:fldChar w:fldCharType="end"/>
        </w:r>
      </w:hyperlink>
    </w:p>
    <w:p w14:paraId="1853B24B" w14:textId="466360EB"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76" w:history="1">
        <w:r w:rsidRPr="001625C6">
          <w:rPr>
            <w:rStyle w:val="Lienhypertexte"/>
            <w:rFonts w:ascii="Arial" w:hAnsi="Arial" w:cs="Arial"/>
            <w:i/>
            <w:iCs/>
            <w:noProof/>
          </w:rPr>
          <w:t>6.5.</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Procédures de recours</w:t>
        </w:r>
        <w:r>
          <w:rPr>
            <w:noProof/>
            <w:webHidden/>
          </w:rPr>
          <w:tab/>
        </w:r>
        <w:r>
          <w:rPr>
            <w:noProof/>
            <w:webHidden/>
          </w:rPr>
          <w:fldChar w:fldCharType="begin"/>
        </w:r>
        <w:r>
          <w:rPr>
            <w:noProof/>
            <w:webHidden/>
          </w:rPr>
          <w:instrText xml:space="preserve"> PAGEREF _Toc213234476 \h </w:instrText>
        </w:r>
        <w:r>
          <w:rPr>
            <w:noProof/>
            <w:webHidden/>
          </w:rPr>
        </w:r>
        <w:r>
          <w:rPr>
            <w:noProof/>
            <w:webHidden/>
          </w:rPr>
          <w:fldChar w:fldCharType="separate"/>
        </w:r>
        <w:r>
          <w:rPr>
            <w:noProof/>
            <w:webHidden/>
          </w:rPr>
          <w:t>6</w:t>
        </w:r>
        <w:r>
          <w:rPr>
            <w:noProof/>
            <w:webHidden/>
          </w:rPr>
          <w:fldChar w:fldCharType="end"/>
        </w:r>
      </w:hyperlink>
    </w:p>
    <w:p w14:paraId="5DEBB146" w14:textId="1F64DFC0"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77" w:history="1">
        <w:r w:rsidRPr="001625C6">
          <w:rPr>
            <w:rStyle w:val="Lienhypertexte"/>
            <w:rFonts w:ascii="Arial" w:hAnsi="Arial" w:cs="Arial"/>
            <w:noProof/>
          </w:rPr>
          <w:t>7.</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Propriété intellectuelle</w:t>
        </w:r>
        <w:r>
          <w:rPr>
            <w:noProof/>
            <w:webHidden/>
          </w:rPr>
          <w:tab/>
        </w:r>
        <w:r>
          <w:rPr>
            <w:noProof/>
            <w:webHidden/>
          </w:rPr>
          <w:fldChar w:fldCharType="begin"/>
        </w:r>
        <w:r>
          <w:rPr>
            <w:noProof/>
            <w:webHidden/>
          </w:rPr>
          <w:instrText xml:space="preserve"> PAGEREF _Toc213234477 \h </w:instrText>
        </w:r>
        <w:r>
          <w:rPr>
            <w:noProof/>
            <w:webHidden/>
          </w:rPr>
        </w:r>
        <w:r>
          <w:rPr>
            <w:noProof/>
            <w:webHidden/>
          </w:rPr>
          <w:fldChar w:fldCharType="separate"/>
        </w:r>
        <w:r>
          <w:rPr>
            <w:noProof/>
            <w:webHidden/>
          </w:rPr>
          <w:t>7</w:t>
        </w:r>
        <w:r>
          <w:rPr>
            <w:noProof/>
            <w:webHidden/>
          </w:rPr>
          <w:fldChar w:fldCharType="end"/>
        </w:r>
      </w:hyperlink>
    </w:p>
    <w:p w14:paraId="35FCB5F4" w14:textId="61150A39"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78" w:history="1">
        <w:r w:rsidRPr="001625C6">
          <w:rPr>
            <w:rStyle w:val="Lienhypertexte"/>
            <w:rFonts w:ascii="Arial" w:hAnsi="Arial" w:cs="Arial"/>
            <w:noProof/>
          </w:rPr>
          <w:t>8.</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Pénalités</w:t>
        </w:r>
        <w:r>
          <w:rPr>
            <w:noProof/>
            <w:webHidden/>
          </w:rPr>
          <w:tab/>
        </w:r>
        <w:r>
          <w:rPr>
            <w:noProof/>
            <w:webHidden/>
          </w:rPr>
          <w:fldChar w:fldCharType="begin"/>
        </w:r>
        <w:r>
          <w:rPr>
            <w:noProof/>
            <w:webHidden/>
          </w:rPr>
          <w:instrText xml:space="preserve"> PAGEREF _Toc213234478 \h </w:instrText>
        </w:r>
        <w:r>
          <w:rPr>
            <w:noProof/>
            <w:webHidden/>
          </w:rPr>
        </w:r>
        <w:r>
          <w:rPr>
            <w:noProof/>
            <w:webHidden/>
          </w:rPr>
          <w:fldChar w:fldCharType="separate"/>
        </w:r>
        <w:r>
          <w:rPr>
            <w:noProof/>
            <w:webHidden/>
          </w:rPr>
          <w:t>7</w:t>
        </w:r>
        <w:r>
          <w:rPr>
            <w:noProof/>
            <w:webHidden/>
          </w:rPr>
          <w:fldChar w:fldCharType="end"/>
        </w:r>
      </w:hyperlink>
    </w:p>
    <w:p w14:paraId="3ADD1E38" w14:textId="031E1055"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79" w:history="1">
        <w:r w:rsidRPr="001625C6">
          <w:rPr>
            <w:rStyle w:val="Lienhypertexte"/>
            <w:rFonts w:ascii="Arial" w:hAnsi="Arial" w:cs="Arial"/>
            <w:noProof/>
          </w:rPr>
          <w:t>9.</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Description de la mission</w:t>
        </w:r>
        <w:r>
          <w:rPr>
            <w:noProof/>
            <w:webHidden/>
          </w:rPr>
          <w:tab/>
        </w:r>
        <w:r>
          <w:rPr>
            <w:noProof/>
            <w:webHidden/>
          </w:rPr>
          <w:fldChar w:fldCharType="begin"/>
        </w:r>
        <w:r>
          <w:rPr>
            <w:noProof/>
            <w:webHidden/>
          </w:rPr>
          <w:instrText xml:space="preserve"> PAGEREF _Toc213234479 \h </w:instrText>
        </w:r>
        <w:r>
          <w:rPr>
            <w:noProof/>
            <w:webHidden/>
          </w:rPr>
        </w:r>
        <w:r>
          <w:rPr>
            <w:noProof/>
            <w:webHidden/>
          </w:rPr>
          <w:fldChar w:fldCharType="separate"/>
        </w:r>
        <w:r>
          <w:rPr>
            <w:noProof/>
            <w:webHidden/>
          </w:rPr>
          <w:t>7</w:t>
        </w:r>
        <w:r>
          <w:rPr>
            <w:noProof/>
            <w:webHidden/>
          </w:rPr>
          <w:fldChar w:fldCharType="end"/>
        </w:r>
      </w:hyperlink>
    </w:p>
    <w:p w14:paraId="4FDD163F" w14:textId="6EC3FE60"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80" w:history="1">
        <w:r w:rsidRPr="001625C6">
          <w:rPr>
            <w:rStyle w:val="Lienhypertexte"/>
            <w:rFonts w:ascii="Arial" w:hAnsi="Arial" w:cs="Arial"/>
            <w:i/>
            <w:iCs/>
            <w:noProof/>
          </w:rPr>
          <w:t>9.1.</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Consistance des prestations</w:t>
        </w:r>
        <w:r>
          <w:rPr>
            <w:noProof/>
            <w:webHidden/>
          </w:rPr>
          <w:tab/>
        </w:r>
        <w:r>
          <w:rPr>
            <w:noProof/>
            <w:webHidden/>
          </w:rPr>
          <w:fldChar w:fldCharType="begin"/>
        </w:r>
        <w:r>
          <w:rPr>
            <w:noProof/>
            <w:webHidden/>
          </w:rPr>
          <w:instrText xml:space="preserve"> PAGEREF _Toc213234480 \h </w:instrText>
        </w:r>
        <w:r>
          <w:rPr>
            <w:noProof/>
            <w:webHidden/>
          </w:rPr>
        </w:r>
        <w:r>
          <w:rPr>
            <w:noProof/>
            <w:webHidden/>
          </w:rPr>
          <w:fldChar w:fldCharType="separate"/>
        </w:r>
        <w:r>
          <w:rPr>
            <w:noProof/>
            <w:webHidden/>
          </w:rPr>
          <w:t>7</w:t>
        </w:r>
        <w:r>
          <w:rPr>
            <w:noProof/>
            <w:webHidden/>
          </w:rPr>
          <w:fldChar w:fldCharType="end"/>
        </w:r>
      </w:hyperlink>
    </w:p>
    <w:p w14:paraId="6FAB48CC" w14:textId="571913CD"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81" w:history="1">
        <w:r w:rsidRPr="001625C6">
          <w:rPr>
            <w:rStyle w:val="Lienhypertexte"/>
            <w:rFonts w:ascii="Arial" w:hAnsi="Arial" w:cs="Arial"/>
            <w:i/>
            <w:iCs/>
            <w:noProof/>
          </w:rPr>
          <w:t>9.2.</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Durée du marché</w:t>
        </w:r>
        <w:r>
          <w:rPr>
            <w:noProof/>
            <w:webHidden/>
          </w:rPr>
          <w:tab/>
        </w:r>
        <w:r>
          <w:rPr>
            <w:noProof/>
            <w:webHidden/>
          </w:rPr>
          <w:fldChar w:fldCharType="begin"/>
        </w:r>
        <w:r>
          <w:rPr>
            <w:noProof/>
            <w:webHidden/>
          </w:rPr>
          <w:instrText xml:space="preserve"> PAGEREF _Toc213234481 \h </w:instrText>
        </w:r>
        <w:r>
          <w:rPr>
            <w:noProof/>
            <w:webHidden/>
          </w:rPr>
        </w:r>
        <w:r>
          <w:rPr>
            <w:noProof/>
            <w:webHidden/>
          </w:rPr>
          <w:fldChar w:fldCharType="separate"/>
        </w:r>
        <w:r>
          <w:rPr>
            <w:noProof/>
            <w:webHidden/>
          </w:rPr>
          <w:t>7</w:t>
        </w:r>
        <w:r>
          <w:rPr>
            <w:noProof/>
            <w:webHidden/>
          </w:rPr>
          <w:fldChar w:fldCharType="end"/>
        </w:r>
      </w:hyperlink>
    </w:p>
    <w:p w14:paraId="1914B91E" w14:textId="671E23B0"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84" w:history="1">
        <w:r w:rsidRPr="001625C6">
          <w:rPr>
            <w:rStyle w:val="Lienhypertexte"/>
            <w:rFonts w:ascii="Arial" w:hAnsi="Arial" w:cs="Arial"/>
            <w:i/>
            <w:iCs/>
            <w:noProof/>
          </w:rPr>
          <w:t>9.3.</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Clause sociale</w:t>
        </w:r>
        <w:r>
          <w:rPr>
            <w:noProof/>
            <w:webHidden/>
          </w:rPr>
          <w:tab/>
        </w:r>
        <w:r>
          <w:rPr>
            <w:noProof/>
            <w:webHidden/>
          </w:rPr>
          <w:fldChar w:fldCharType="begin"/>
        </w:r>
        <w:r>
          <w:rPr>
            <w:noProof/>
            <w:webHidden/>
          </w:rPr>
          <w:instrText xml:space="preserve"> PAGEREF _Toc213234484 \h </w:instrText>
        </w:r>
        <w:r>
          <w:rPr>
            <w:noProof/>
            <w:webHidden/>
          </w:rPr>
        </w:r>
        <w:r>
          <w:rPr>
            <w:noProof/>
            <w:webHidden/>
          </w:rPr>
          <w:fldChar w:fldCharType="separate"/>
        </w:r>
        <w:r>
          <w:rPr>
            <w:noProof/>
            <w:webHidden/>
          </w:rPr>
          <w:t>7</w:t>
        </w:r>
        <w:r>
          <w:rPr>
            <w:noProof/>
            <w:webHidden/>
          </w:rPr>
          <w:fldChar w:fldCharType="end"/>
        </w:r>
      </w:hyperlink>
    </w:p>
    <w:p w14:paraId="4B0E62E1" w14:textId="35FD7988"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85" w:history="1">
        <w:r w:rsidRPr="001625C6">
          <w:rPr>
            <w:rStyle w:val="Lienhypertexte"/>
            <w:rFonts w:ascii="Arial" w:hAnsi="Arial" w:cs="Arial"/>
            <w:i/>
            <w:iCs/>
            <w:noProof/>
          </w:rPr>
          <w:t>9.4.</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i/>
            <w:iCs/>
            <w:noProof/>
          </w:rPr>
          <w:t>Clause environnementale</w:t>
        </w:r>
        <w:r>
          <w:rPr>
            <w:noProof/>
            <w:webHidden/>
          </w:rPr>
          <w:tab/>
        </w:r>
        <w:r>
          <w:rPr>
            <w:noProof/>
            <w:webHidden/>
          </w:rPr>
          <w:fldChar w:fldCharType="begin"/>
        </w:r>
        <w:r>
          <w:rPr>
            <w:noProof/>
            <w:webHidden/>
          </w:rPr>
          <w:instrText xml:space="preserve"> PAGEREF _Toc213234485 \h </w:instrText>
        </w:r>
        <w:r>
          <w:rPr>
            <w:noProof/>
            <w:webHidden/>
          </w:rPr>
        </w:r>
        <w:r>
          <w:rPr>
            <w:noProof/>
            <w:webHidden/>
          </w:rPr>
          <w:fldChar w:fldCharType="separate"/>
        </w:r>
        <w:r>
          <w:rPr>
            <w:noProof/>
            <w:webHidden/>
          </w:rPr>
          <w:t>7</w:t>
        </w:r>
        <w:r>
          <w:rPr>
            <w:noProof/>
            <w:webHidden/>
          </w:rPr>
          <w:fldChar w:fldCharType="end"/>
        </w:r>
      </w:hyperlink>
    </w:p>
    <w:p w14:paraId="01F4274F" w14:textId="60E1B73B"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86" w:history="1">
        <w:r w:rsidRPr="001625C6">
          <w:rPr>
            <w:rStyle w:val="Lienhypertexte"/>
            <w:rFonts w:ascii="Arial" w:hAnsi="Arial" w:cs="Arial"/>
            <w:noProof/>
          </w:rPr>
          <w:t>10.</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Résiliation</w:t>
        </w:r>
        <w:r>
          <w:rPr>
            <w:noProof/>
            <w:webHidden/>
          </w:rPr>
          <w:tab/>
        </w:r>
        <w:r>
          <w:rPr>
            <w:noProof/>
            <w:webHidden/>
          </w:rPr>
          <w:fldChar w:fldCharType="begin"/>
        </w:r>
        <w:r>
          <w:rPr>
            <w:noProof/>
            <w:webHidden/>
          </w:rPr>
          <w:instrText xml:space="preserve"> PAGEREF _Toc213234486 \h </w:instrText>
        </w:r>
        <w:r>
          <w:rPr>
            <w:noProof/>
            <w:webHidden/>
          </w:rPr>
        </w:r>
        <w:r>
          <w:rPr>
            <w:noProof/>
            <w:webHidden/>
          </w:rPr>
          <w:fldChar w:fldCharType="separate"/>
        </w:r>
        <w:r>
          <w:rPr>
            <w:noProof/>
            <w:webHidden/>
          </w:rPr>
          <w:t>7</w:t>
        </w:r>
        <w:r>
          <w:rPr>
            <w:noProof/>
            <w:webHidden/>
          </w:rPr>
          <w:fldChar w:fldCharType="end"/>
        </w:r>
      </w:hyperlink>
    </w:p>
    <w:p w14:paraId="0E94C5D0" w14:textId="0FAFDE56"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87" w:history="1">
        <w:r w:rsidRPr="001625C6">
          <w:rPr>
            <w:rStyle w:val="Lienhypertexte"/>
            <w:rFonts w:ascii="Arial" w:hAnsi="Arial" w:cs="Arial"/>
            <w:noProof/>
          </w:rPr>
          <w:t>11.</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Site sensible</w:t>
        </w:r>
        <w:r>
          <w:rPr>
            <w:noProof/>
            <w:webHidden/>
          </w:rPr>
          <w:tab/>
        </w:r>
        <w:r>
          <w:rPr>
            <w:noProof/>
            <w:webHidden/>
          </w:rPr>
          <w:fldChar w:fldCharType="begin"/>
        </w:r>
        <w:r>
          <w:rPr>
            <w:noProof/>
            <w:webHidden/>
          </w:rPr>
          <w:instrText xml:space="preserve"> PAGEREF _Toc213234487 \h </w:instrText>
        </w:r>
        <w:r>
          <w:rPr>
            <w:noProof/>
            <w:webHidden/>
          </w:rPr>
        </w:r>
        <w:r>
          <w:rPr>
            <w:noProof/>
            <w:webHidden/>
          </w:rPr>
          <w:fldChar w:fldCharType="separate"/>
        </w:r>
        <w:r>
          <w:rPr>
            <w:noProof/>
            <w:webHidden/>
          </w:rPr>
          <w:t>8</w:t>
        </w:r>
        <w:r>
          <w:rPr>
            <w:noProof/>
            <w:webHidden/>
          </w:rPr>
          <w:fldChar w:fldCharType="end"/>
        </w:r>
      </w:hyperlink>
    </w:p>
    <w:p w14:paraId="7C75744F" w14:textId="10F2FEB9"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88" w:history="1">
        <w:r w:rsidRPr="001625C6">
          <w:rPr>
            <w:rStyle w:val="Lienhypertexte"/>
            <w:rFonts w:ascii="Arial" w:hAnsi="Arial" w:cs="Arial"/>
            <w:noProof/>
          </w:rPr>
          <w:t>12.</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Dérogations au CCAG</w:t>
        </w:r>
        <w:r>
          <w:rPr>
            <w:noProof/>
            <w:webHidden/>
          </w:rPr>
          <w:tab/>
        </w:r>
        <w:r>
          <w:rPr>
            <w:noProof/>
            <w:webHidden/>
          </w:rPr>
          <w:fldChar w:fldCharType="begin"/>
        </w:r>
        <w:r>
          <w:rPr>
            <w:noProof/>
            <w:webHidden/>
          </w:rPr>
          <w:instrText xml:space="preserve"> PAGEREF _Toc213234488 \h </w:instrText>
        </w:r>
        <w:r>
          <w:rPr>
            <w:noProof/>
            <w:webHidden/>
          </w:rPr>
        </w:r>
        <w:r>
          <w:rPr>
            <w:noProof/>
            <w:webHidden/>
          </w:rPr>
          <w:fldChar w:fldCharType="separate"/>
        </w:r>
        <w:r>
          <w:rPr>
            <w:noProof/>
            <w:webHidden/>
          </w:rPr>
          <w:t>8</w:t>
        </w:r>
        <w:r>
          <w:rPr>
            <w:noProof/>
            <w:webHidden/>
          </w:rPr>
          <w:fldChar w:fldCharType="end"/>
        </w:r>
      </w:hyperlink>
    </w:p>
    <w:p w14:paraId="40FBF0F0" w14:textId="73EE911A"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89" w:history="1">
        <w:r w:rsidRPr="001625C6">
          <w:rPr>
            <w:rStyle w:val="Lienhypertexte"/>
            <w:rFonts w:ascii="Arial" w:hAnsi="Arial" w:cs="Arial"/>
            <w:noProof/>
          </w:rPr>
          <w:t>13.</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Signature du marché public par le titulaire :</w:t>
        </w:r>
        <w:r>
          <w:rPr>
            <w:noProof/>
            <w:webHidden/>
          </w:rPr>
          <w:tab/>
        </w:r>
        <w:r>
          <w:rPr>
            <w:noProof/>
            <w:webHidden/>
          </w:rPr>
          <w:fldChar w:fldCharType="begin"/>
        </w:r>
        <w:r>
          <w:rPr>
            <w:noProof/>
            <w:webHidden/>
          </w:rPr>
          <w:instrText xml:space="preserve"> PAGEREF _Toc213234489 \h </w:instrText>
        </w:r>
        <w:r>
          <w:rPr>
            <w:noProof/>
            <w:webHidden/>
          </w:rPr>
        </w:r>
        <w:r>
          <w:rPr>
            <w:noProof/>
            <w:webHidden/>
          </w:rPr>
          <w:fldChar w:fldCharType="separate"/>
        </w:r>
        <w:r>
          <w:rPr>
            <w:noProof/>
            <w:webHidden/>
          </w:rPr>
          <w:t>8</w:t>
        </w:r>
        <w:r>
          <w:rPr>
            <w:noProof/>
            <w:webHidden/>
          </w:rPr>
          <w:fldChar w:fldCharType="end"/>
        </w:r>
      </w:hyperlink>
    </w:p>
    <w:p w14:paraId="1C56F2F1" w14:textId="25AD9F2A" w:rsidR="003D596C" w:rsidRDefault="003D596C">
      <w:pPr>
        <w:pStyle w:val="TM2"/>
        <w:rPr>
          <w:rFonts w:asciiTheme="minorHAnsi" w:eastAsiaTheme="minorEastAsia" w:hAnsiTheme="minorHAnsi" w:cstheme="minorBidi"/>
          <w:noProof/>
          <w:kern w:val="2"/>
          <w:sz w:val="24"/>
          <w:szCs w:val="24"/>
          <w14:ligatures w14:val="standardContextual"/>
        </w:rPr>
      </w:pPr>
      <w:hyperlink w:anchor="_Toc213234490" w:history="1">
        <w:r w:rsidRPr="001625C6">
          <w:rPr>
            <w:rStyle w:val="Lienhypertexte"/>
            <w:rFonts w:ascii="Arial" w:hAnsi="Arial" w:cs="Arial"/>
            <w:noProof/>
          </w:rPr>
          <w:t>14.</w:t>
        </w:r>
        <w:r>
          <w:rPr>
            <w:rFonts w:asciiTheme="minorHAnsi" w:eastAsiaTheme="minorEastAsia" w:hAnsiTheme="minorHAnsi" w:cstheme="minorBidi"/>
            <w:noProof/>
            <w:kern w:val="2"/>
            <w:sz w:val="24"/>
            <w:szCs w:val="24"/>
            <w14:ligatures w14:val="standardContextual"/>
          </w:rPr>
          <w:tab/>
        </w:r>
        <w:r w:rsidRPr="001625C6">
          <w:rPr>
            <w:rStyle w:val="Lienhypertexte"/>
            <w:rFonts w:ascii="Arial" w:hAnsi="Arial" w:cs="Arial"/>
            <w:noProof/>
          </w:rPr>
          <w:t>Signature du marché public par le représentant de l’acheteur :</w:t>
        </w:r>
        <w:r>
          <w:rPr>
            <w:noProof/>
            <w:webHidden/>
          </w:rPr>
          <w:tab/>
        </w:r>
        <w:r>
          <w:rPr>
            <w:noProof/>
            <w:webHidden/>
          </w:rPr>
          <w:fldChar w:fldCharType="begin"/>
        </w:r>
        <w:r>
          <w:rPr>
            <w:noProof/>
            <w:webHidden/>
          </w:rPr>
          <w:instrText xml:space="preserve"> PAGEREF _Toc213234490 \h </w:instrText>
        </w:r>
        <w:r>
          <w:rPr>
            <w:noProof/>
            <w:webHidden/>
          </w:rPr>
        </w:r>
        <w:r>
          <w:rPr>
            <w:noProof/>
            <w:webHidden/>
          </w:rPr>
          <w:fldChar w:fldCharType="separate"/>
        </w:r>
        <w:r>
          <w:rPr>
            <w:noProof/>
            <w:webHidden/>
          </w:rPr>
          <w:t>8</w:t>
        </w:r>
        <w:r>
          <w:rPr>
            <w:noProof/>
            <w:webHidden/>
          </w:rPr>
          <w:fldChar w:fldCharType="end"/>
        </w:r>
      </w:hyperlink>
    </w:p>
    <w:p w14:paraId="4EB2D387" w14:textId="416538EE" w:rsidR="003D596C" w:rsidRDefault="003D596C">
      <w:pPr>
        <w:pStyle w:val="TM1"/>
        <w:tabs>
          <w:tab w:val="right" w:leader="dot" w:pos="10055"/>
        </w:tabs>
        <w:rPr>
          <w:rFonts w:asciiTheme="minorHAnsi" w:eastAsiaTheme="minorEastAsia" w:hAnsiTheme="minorHAnsi" w:cstheme="minorBidi"/>
          <w:noProof/>
          <w:kern w:val="2"/>
          <w:sz w:val="24"/>
          <w:lang w:eastAsia="fr-FR"/>
          <w14:ligatures w14:val="standardContextual"/>
        </w:rPr>
      </w:pPr>
      <w:hyperlink w:anchor="_Toc213234491" w:history="1">
        <w:r w:rsidRPr="001625C6">
          <w:rPr>
            <w:rStyle w:val="Lienhypertexte"/>
            <w:smallCaps/>
            <w:noProof/>
            <w:spacing w:val="5"/>
          </w:rPr>
          <w:t xml:space="preserve">Annexe 1 – </w:t>
        </w:r>
        <w:r w:rsidRPr="001625C6">
          <w:rPr>
            <w:rStyle w:val="Lienhypertexte"/>
            <w:rFonts w:ascii="Arial" w:hAnsi="Arial" w:cs="Arial"/>
            <w:noProof/>
          </w:rPr>
          <w:t>Détail des prestations exécutées par chacun des cotraitants</w:t>
        </w:r>
        <w:r>
          <w:rPr>
            <w:noProof/>
            <w:webHidden/>
          </w:rPr>
          <w:tab/>
        </w:r>
        <w:r>
          <w:rPr>
            <w:noProof/>
            <w:webHidden/>
          </w:rPr>
          <w:fldChar w:fldCharType="begin"/>
        </w:r>
        <w:r>
          <w:rPr>
            <w:noProof/>
            <w:webHidden/>
          </w:rPr>
          <w:instrText xml:space="preserve"> PAGEREF _Toc213234491 \h </w:instrText>
        </w:r>
        <w:r>
          <w:rPr>
            <w:noProof/>
            <w:webHidden/>
          </w:rPr>
        </w:r>
        <w:r>
          <w:rPr>
            <w:noProof/>
            <w:webHidden/>
          </w:rPr>
          <w:fldChar w:fldCharType="separate"/>
        </w:r>
        <w:r>
          <w:rPr>
            <w:noProof/>
            <w:webHidden/>
          </w:rPr>
          <w:t>9</w:t>
        </w:r>
        <w:r>
          <w:rPr>
            <w:noProof/>
            <w:webHidden/>
          </w:rPr>
          <w:fldChar w:fldCharType="end"/>
        </w:r>
      </w:hyperlink>
    </w:p>
    <w:p w14:paraId="2B92A10E" w14:textId="24EE19FE" w:rsidR="00BD2389" w:rsidRDefault="0035064C" w:rsidP="00BD2389">
      <w:pPr>
        <w:ind w:right="-1"/>
        <w:rPr>
          <w:rFonts w:ascii="Arial" w:hAnsi="Arial" w:cs="Arial"/>
          <w:b/>
          <w:bCs/>
        </w:rPr>
      </w:pPr>
      <w:r w:rsidRPr="00B92701">
        <w:rPr>
          <w:rFonts w:ascii="Arial" w:hAnsi="Arial" w:cs="Arial"/>
          <w:b/>
          <w:bCs/>
        </w:rPr>
        <w:fldChar w:fldCharType="end"/>
      </w:r>
    </w:p>
    <w:p w14:paraId="788FCD61" w14:textId="72BF0292" w:rsidR="008E76EF" w:rsidRDefault="008E76EF" w:rsidP="00BD2389">
      <w:pPr>
        <w:ind w:right="-1"/>
        <w:rPr>
          <w:rFonts w:ascii="Arial" w:hAnsi="Arial" w:cs="Arial"/>
          <w:b/>
          <w:bCs/>
        </w:rPr>
      </w:pPr>
    </w:p>
    <w:p w14:paraId="24D2A1FD" w14:textId="0AC74FF4" w:rsidR="008E76EF" w:rsidRDefault="008E76EF" w:rsidP="00BD2389">
      <w:pPr>
        <w:ind w:right="-1"/>
        <w:rPr>
          <w:rFonts w:ascii="Arial" w:hAnsi="Arial" w:cs="Arial"/>
          <w:b/>
          <w:bCs/>
        </w:rPr>
      </w:pPr>
    </w:p>
    <w:p w14:paraId="4C4A408F" w14:textId="77777777" w:rsidR="00792078" w:rsidRDefault="00792078" w:rsidP="00BD2389">
      <w:pPr>
        <w:ind w:right="-1"/>
        <w:rPr>
          <w:rFonts w:ascii="Arial" w:hAnsi="Arial" w:cs="Arial"/>
          <w:b/>
          <w:bCs/>
        </w:rPr>
      </w:pPr>
    </w:p>
    <w:p w14:paraId="0454521A" w14:textId="77777777" w:rsidR="00792078" w:rsidRDefault="00792078" w:rsidP="00BD2389">
      <w:pPr>
        <w:ind w:right="-1"/>
        <w:rPr>
          <w:rFonts w:ascii="Arial" w:hAnsi="Arial" w:cs="Arial"/>
          <w:b/>
          <w:bCs/>
        </w:rPr>
      </w:pPr>
    </w:p>
    <w:p w14:paraId="37265A39" w14:textId="77777777" w:rsidR="00792078" w:rsidRDefault="00792078" w:rsidP="00BD2389">
      <w:pPr>
        <w:ind w:right="-1"/>
        <w:rPr>
          <w:rFonts w:ascii="Arial" w:hAnsi="Arial" w:cs="Arial"/>
          <w:b/>
          <w:bCs/>
        </w:rPr>
      </w:pPr>
    </w:p>
    <w:p w14:paraId="5EC45344" w14:textId="77777777" w:rsidR="00792078" w:rsidRDefault="00792078" w:rsidP="00BD2389">
      <w:pPr>
        <w:ind w:right="-1"/>
        <w:rPr>
          <w:rFonts w:ascii="Arial" w:hAnsi="Arial" w:cs="Arial"/>
          <w:b/>
          <w:bCs/>
        </w:rPr>
      </w:pPr>
    </w:p>
    <w:p w14:paraId="29285C77" w14:textId="77777777" w:rsidR="00792078" w:rsidRDefault="00792078" w:rsidP="00BD2389">
      <w:pPr>
        <w:ind w:right="-1"/>
        <w:rPr>
          <w:rFonts w:ascii="Arial" w:hAnsi="Arial" w:cs="Arial"/>
          <w:b/>
          <w:bCs/>
        </w:rPr>
      </w:pPr>
    </w:p>
    <w:p w14:paraId="41335116" w14:textId="77777777" w:rsidR="00792078" w:rsidRDefault="00792078" w:rsidP="00BD2389">
      <w:pPr>
        <w:ind w:right="-1"/>
        <w:rPr>
          <w:rFonts w:ascii="Arial" w:hAnsi="Arial" w:cs="Arial"/>
          <w:b/>
          <w:bCs/>
        </w:rPr>
      </w:pPr>
    </w:p>
    <w:p w14:paraId="1FC12D39" w14:textId="77777777" w:rsidR="008E76EF" w:rsidRPr="00BD2389" w:rsidRDefault="008E76EF" w:rsidP="00BD2389">
      <w:pPr>
        <w:ind w:right="-1"/>
        <w:rPr>
          <w:rFonts w:ascii="Arial" w:hAnsi="Arial" w:cs="Arial"/>
        </w:rPr>
      </w:pPr>
    </w:p>
    <w:p w14:paraId="68431917" w14:textId="77777777" w:rsidR="00B52129" w:rsidRDefault="006C110B" w:rsidP="00B52129">
      <w:pPr>
        <w:pStyle w:val="Titre2"/>
        <w:numPr>
          <w:ilvl w:val="0"/>
          <w:numId w:val="8"/>
        </w:numPr>
        <w:spacing w:before="120" w:after="120"/>
        <w:rPr>
          <w:rStyle w:val="Accentuationintense"/>
          <w:sz w:val="28"/>
          <w:szCs w:val="36"/>
        </w:rPr>
      </w:pPr>
      <w:bookmarkStart w:id="3" w:name="_Toc213234460"/>
      <w:r w:rsidRPr="006C110B">
        <w:rPr>
          <w:rStyle w:val="Accentuationintense"/>
          <w:sz w:val="28"/>
          <w:szCs w:val="36"/>
        </w:rPr>
        <w:lastRenderedPageBreak/>
        <w:t>Objet du marché public</w:t>
      </w:r>
      <w:bookmarkEnd w:id="3"/>
      <w:r w:rsidRPr="006C110B">
        <w:rPr>
          <w:rStyle w:val="Accentuationintense"/>
          <w:sz w:val="28"/>
          <w:szCs w:val="36"/>
        </w:rPr>
        <w:t xml:space="preserve"> </w:t>
      </w:r>
    </w:p>
    <w:p w14:paraId="3228203E" w14:textId="77777777" w:rsidR="00F42D32" w:rsidRPr="00F42D32" w:rsidRDefault="00F42D32" w:rsidP="00F42D32">
      <w:pPr>
        <w:pStyle w:val="Paragraphe"/>
        <w:rPr>
          <w:rFonts w:ascii="Arial" w:hAnsi="Arial" w:cs="Arial"/>
          <w:sz w:val="20"/>
        </w:rPr>
      </w:pPr>
      <w:r w:rsidRPr="00F42D32">
        <w:rPr>
          <w:rFonts w:ascii="Arial" w:hAnsi="Arial" w:cs="Arial"/>
          <w:sz w:val="20"/>
        </w:rPr>
        <w:t>Les prestations, objet du présent marché, concernent une mission de diagnostic acoustique dans le cadre du diagnostic global de la vigie de la tour de contrôle de Lyon, afin d’en déterminer un programme de travaux pour améliorer les conditions de travail des contrôleurs aériens de la plateforme.</w:t>
      </w:r>
    </w:p>
    <w:p w14:paraId="4869A9D6" w14:textId="77777777" w:rsidR="00F42D32" w:rsidRPr="00F42D32" w:rsidRDefault="00F42D32" w:rsidP="00F42D32">
      <w:pPr>
        <w:jc w:val="both"/>
        <w:rPr>
          <w:rFonts w:ascii="Arial" w:hAnsi="Arial" w:cs="Arial"/>
          <w:szCs w:val="20"/>
        </w:rPr>
      </w:pPr>
      <w:r w:rsidRPr="00F42D32">
        <w:rPr>
          <w:rFonts w:ascii="Arial" w:hAnsi="Arial" w:cs="Arial"/>
          <w:szCs w:val="20"/>
        </w:rPr>
        <w:t>Le bureau d'étude doit accompagner la maîtrise d'œuvre (MOE) tout au long du processus de diagnostic. Le maître d’œuvre de l’opération sera le service d’</w:t>
      </w:r>
      <w:r w:rsidRPr="00F42D32">
        <w:rPr>
          <w:rFonts w:ascii="Arial" w:hAnsi="Arial" w:cs="Arial"/>
          <w:color w:val="000000"/>
          <w:szCs w:val="20"/>
          <w:lang w:eastAsia="ja-JP"/>
        </w:rPr>
        <w:t>Ingénierie</w:t>
      </w:r>
      <w:r w:rsidRPr="00F42D32">
        <w:rPr>
          <w:rFonts w:ascii="Arial" w:hAnsi="Arial" w:cs="Arial"/>
          <w:szCs w:val="20"/>
        </w:rPr>
        <w:t xml:space="preserve"> Bâtiment (BAT) du SNIA.</w:t>
      </w:r>
    </w:p>
    <w:p w14:paraId="18A5633E" w14:textId="77777777" w:rsidR="00F42D32" w:rsidRPr="00F42D32" w:rsidRDefault="00F42D32" w:rsidP="00F42D32">
      <w:pPr>
        <w:pStyle w:val="western"/>
        <w:jc w:val="both"/>
        <w:rPr>
          <w:rFonts w:ascii="Arial" w:hAnsi="Arial" w:cs="Arial"/>
          <w:i/>
          <w:iCs/>
        </w:rPr>
      </w:pPr>
      <w:r w:rsidRPr="00F42D32">
        <w:rPr>
          <w:rFonts w:ascii="Arial" w:hAnsi="Arial" w:cs="Arial"/>
        </w:rPr>
        <w:t>Les prestations seront effectuées sur le site : Service de Navigation Aérienne Centre Est – 630, rue d’Allemagne 69125 Colombier Saugnieu</w:t>
      </w:r>
      <w:r w:rsidRPr="00F42D32">
        <w:rPr>
          <w:rFonts w:ascii="Arial" w:hAnsi="Arial" w:cs="Arial"/>
          <w:i/>
          <w:iCs/>
        </w:rPr>
        <w:t>.</w:t>
      </w:r>
    </w:p>
    <w:p w14:paraId="7E8057D2" w14:textId="77777777" w:rsidR="006C110B" w:rsidRDefault="006C110B" w:rsidP="00C3718C">
      <w:pPr>
        <w:rPr>
          <w:rFonts w:ascii="Arial" w:hAnsi="Arial" w:cs="Arial"/>
          <w:b/>
          <w:bCs/>
        </w:rPr>
      </w:pPr>
    </w:p>
    <w:p w14:paraId="327DA3B5" w14:textId="77777777" w:rsidR="008A5664" w:rsidRDefault="000D48D9" w:rsidP="00D26163">
      <w:pPr>
        <w:pStyle w:val="Titre2"/>
        <w:numPr>
          <w:ilvl w:val="0"/>
          <w:numId w:val="8"/>
        </w:numPr>
        <w:spacing w:after="120"/>
        <w:ind w:left="0" w:firstLine="0"/>
        <w:rPr>
          <w:rStyle w:val="Accentuationintense"/>
          <w:sz w:val="28"/>
          <w:szCs w:val="36"/>
        </w:rPr>
      </w:pPr>
      <w:bookmarkStart w:id="4" w:name="_Toc95814026"/>
      <w:bookmarkStart w:id="5" w:name="_Toc95814051"/>
      <w:bookmarkStart w:id="6" w:name="_Toc213234461"/>
      <w:r w:rsidRPr="006C110B">
        <w:rPr>
          <w:rStyle w:val="Accentuationintense"/>
          <w:sz w:val="28"/>
          <w:szCs w:val="36"/>
        </w:rPr>
        <w:t>C</w:t>
      </w:r>
      <w:bookmarkStart w:id="7" w:name="_Toc95815192"/>
      <w:bookmarkStart w:id="8" w:name="_Toc95815391"/>
      <w:bookmarkStart w:id="9" w:name="_Toc95815454"/>
      <w:bookmarkStart w:id="10" w:name="_Toc95815499"/>
      <w:bookmarkEnd w:id="4"/>
      <w:bookmarkEnd w:id="5"/>
      <w:bookmarkEnd w:id="7"/>
      <w:bookmarkEnd w:id="8"/>
      <w:bookmarkEnd w:id="9"/>
      <w:bookmarkEnd w:id="10"/>
      <w:r w:rsidR="006C110B">
        <w:rPr>
          <w:rStyle w:val="Accentuationintense"/>
          <w:sz w:val="28"/>
          <w:szCs w:val="36"/>
        </w:rPr>
        <w:t>ontractants</w:t>
      </w:r>
      <w:bookmarkEnd w:id="6"/>
      <w:r w:rsidR="006C110B">
        <w:rPr>
          <w:rStyle w:val="Accentuationintense"/>
          <w:sz w:val="28"/>
          <w:szCs w:val="36"/>
        </w:rPr>
        <w:t xml:space="preserve"> </w:t>
      </w:r>
    </w:p>
    <w:p w14:paraId="198BC156" w14:textId="688CC63A" w:rsidR="006C110B" w:rsidRPr="00836B4C" w:rsidRDefault="006C110B" w:rsidP="00D26163">
      <w:pPr>
        <w:pStyle w:val="Titre2"/>
        <w:numPr>
          <w:ilvl w:val="0"/>
          <w:numId w:val="0"/>
        </w:numPr>
        <w:spacing w:after="120"/>
        <w:ind w:left="708"/>
        <w:rPr>
          <w:rStyle w:val="lev"/>
          <w:rFonts w:ascii="Arial" w:hAnsi="Arial" w:cs="Arial"/>
          <w:b/>
          <w:bCs/>
          <w:i/>
          <w:iCs/>
          <w:color w:val="4472C4"/>
          <w:szCs w:val="20"/>
        </w:rPr>
      </w:pPr>
      <w:bookmarkStart w:id="11" w:name="_Toc213234462"/>
      <w:r w:rsidRPr="00836B4C">
        <w:rPr>
          <w:rStyle w:val="lev"/>
          <w:rFonts w:ascii="Arial" w:eastAsia="MS Mincho" w:hAnsi="Arial" w:cs="Arial"/>
          <w:b/>
          <w:bCs/>
          <w:i/>
          <w:iCs/>
          <w:color w:val="4472C4" w:themeColor="accent1"/>
          <w:szCs w:val="20"/>
        </w:rPr>
        <w:t xml:space="preserve">2.1 – </w:t>
      </w:r>
      <w:r w:rsidR="00B52129">
        <w:rPr>
          <w:rStyle w:val="lev"/>
          <w:rFonts w:ascii="Arial" w:eastAsia="MS Mincho" w:hAnsi="Arial" w:cs="Arial"/>
          <w:b/>
          <w:bCs/>
          <w:i/>
          <w:iCs/>
          <w:color w:val="4472C4" w:themeColor="accent1"/>
          <w:szCs w:val="20"/>
        </w:rPr>
        <w:t>Acheteur</w:t>
      </w:r>
      <w:bookmarkEnd w:id="11"/>
      <w:r w:rsidR="00B52129">
        <w:rPr>
          <w:rStyle w:val="lev"/>
          <w:rFonts w:ascii="Arial" w:eastAsia="MS Mincho" w:hAnsi="Arial" w:cs="Arial"/>
          <w:b/>
          <w:bCs/>
          <w:i/>
          <w:iCs/>
          <w:color w:val="4472C4" w:themeColor="accent1"/>
          <w:szCs w:val="20"/>
        </w:rPr>
        <w:t xml:space="preserve"> </w:t>
      </w:r>
      <w:r w:rsidRPr="00836B4C">
        <w:rPr>
          <w:rStyle w:val="lev"/>
          <w:rFonts w:ascii="Arial" w:hAnsi="Arial" w:cs="Arial"/>
          <w:b/>
          <w:bCs/>
          <w:color w:val="4472C4" w:themeColor="accent1"/>
          <w:szCs w:val="20"/>
        </w:rPr>
        <w:t xml:space="preserve"> </w:t>
      </w:r>
    </w:p>
    <w:p w14:paraId="63E96C2B" w14:textId="6D0590F0" w:rsidR="00B52129" w:rsidRPr="001B7216" w:rsidRDefault="00F42D32" w:rsidP="008A5664">
      <w:pPr>
        <w:tabs>
          <w:tab w:val="left" w:pos="426"/>
          <w:tab w:val="left" w:pos="5103"/>
        </w:tabs>
        <w:rPr>
          <w:rFonts w:ascii="Arial" w:hAnsi="Arial" w:cs="Arial"/>
          <w:szCs w:val="20"/>
          <w:lang w:eastAsia="fr-FR"/>
        </w:rPr>
      </w:pPr>
      <w:r w:rsidRPr="001B7216">
        <w:rPr>
          <w:rFonts w:ascii="Arial" w:hAnsi="Arial" w:cs="Arial"/>
          <w:szCs w:val="20"/>
          <w:lang w:eastAsia="fr-FR"/>
        </w:rPr>
        <w:t>Service de Navigation Aérienne Centre Est (SNA CE)</w:t>
      </w:r>
    </w:p>
    <w:p w14:paraId="3FE89247" w14:textId="77777777" w:rsidR="00F42D32" w:rsidRPr="001B7216" w:rsidRDefault="00F42D32" w:rsidP="008A5664">
      <w:pPr>
        <w:tabs>
          <w:tab w:val="left" w:pos="426"/>
          <w:tab w:val="left" w:pos="5103"/>
        </w:tabs>
        <w:rPr>
          <w:rFonts w:ascii="Arial" w:hAnsi="Arial" w:cs="Arial"/>
          <w:b/>
          <w:bCs/>
          <w:szCs w:val="20"/>
        </w:rPr>
      </w:pPr>
    </w:p>
    <w:p w14:paraId="37ED9DE9" w14:textId="7D2B4875" w:rsidR="00BD680E" w:rsidRDefault="00D67CA6" w:rsidP="00BB0207">
      <w:pPr>
        <w:tabs>
          <w:tab w:val="left" w:pos="426"/>
          <w:tab w:val="left" w:pos="5103"/>
        </w:tabs>
        <w:rPr>
          <w:rFonts w:ascii="Arial" w:hAnsi="Arial" w:cs="Arial"/>
          <w:szCs w:val="20"/>
        </w:rPr>
      </w:pPr>
      <w:r w:rsidRPr="001B7216">
        <w:rPr>
          <w:rFonts w:ascii="Arial" w:hAnsi="Arial" w:cs="Arial"/>
          <w:b/>
          <w:bCs/>
          <w:szCs w:val="20"/>
        </w:rPr>
        <w:t xml:space="preserve">Représentant de l’Acheteur (RA) </w:t>
      </w:r>
      <w:r w:rsidR="008A5664" w:rsidRPr="001B7216">
        <w:rPr>
          <w:rFonts w:ascii="Arial" w:hAnsi="Arial" w:cs="Arial"/>
          <w:b/>
          <w:bCs/>
          <w:szCs w:val="20"/>
        </w:rPr>
        <w:t>: </w:t>
      </w:r>
      <w:r w:rsidR="00BB0207">
        <w:rPr>
          <w:rFonts w:ascii="Arial" w:hAnsi="Arial" w:cs="Arial"/>
          <w:szCs w:val="20"/>
        </w:rPr>
        <w:t>Monsieur Simon Besse – Chef du service navigation aérienne Centre Est</w:t>
      </w:r>
    </w:p>
    <w:p w14:paraId="3823D3E0" w14:textId="77777777" w:rsidR="00BB0207" w:rsidRPr="00792078" w:rsidRDefault="00BB0207" w:rsidP="00BB0207">
      <w:pPr>
        <w:tabs>
          <w:tab w:val="left" w:pos="426"/>
          <w:tab w:val="left" w:pos="5103"/>
        </w:tabs>
        <w:rPr>
          <w:rFonts w:ascii="Arial" w:hAnsi="Arial" w:cs="Arial"/>
          <w:szCs w:val="20"/>
        </w:rPr>
      </w:pPr>
    </w:p>
    <w:p w14:paraId="247F258C" w14:textId="77777777" w:rsidR="006C110B" w:rsidRPr="00836B4C" w:rsidRDefault="006C110B" w:rsidP="00836B4C">
      <w:pPr>
        <w:pStyle w:val="Titre2"/>
        <w:numPr>
          <w:ilvl w:val="0"/>
          <w:numId w:val="0"/>
        </w:numPr>
        <w:spacing w:after="120"/>
        <w:ind w:left="708"/>
        <w:rPr>
          <w:rStyle w:val="lev"/>
          <w:rFonts w:ascii="Arial" w:eastAsia="MS Mincho" w:hAnsi="Arial" w:cs="Arial"/>
          <w:b/>
          <w:bCs/>
          <w:i/>
          <w:iCs/>
          <w:color w:val="4472C4" w:themeColor="accent1"/>
          <w:szCs w:val="20"/>
        </w:rPr>
      </w:pPr>
      <w:bookmarkStart w:id="12" w:name="_Toc213234463"/>
      <w:r w:rsidRPr="00836B4C">
        <w:rPr>
          <w:rStyle w:val="lev"/>
          <w:rFonts w:ascii="Arial" w:eastAsia="MS Mincho" w:hAnsi="Arial" w:cs="Arial"/>
          <w:b/>
          <w:bCs/>
          <w:i/>
          <w:iCs/>
          <w:color w:val="4472C4" w:themeColor="accent1"/>
          <w:szCs w:val="20"/>
        </w:rPr>
        <w:t>2.2 – Titulaire</w:t>
      </w:r>
      <w:bookmarkEnd w:id="12"/>
      <w:r w:rsidRPr="00836B4C">
        <w:rPr>
          <w:rStyle w:val="lev"/>
          <w:rFonts w:ascii="Arial" w:eastAsia="MS Mincho" w:hAnsi="Arial" w:cs="Arial"/>
          <w:b/>
          <w:bCs/>
          <w:i/>
          <w:iCs/>
          <w:color w:val="4472C4" w:themeColor="accent1"/>
          <w:szCs w:val="20"/>
        </w:rPr>
        <w:t xml:space="preserve"> </w:t>
      </w:r>
    </w:p>
    <w:p w14:paraId="4E4885AF" w14:textId="3CD03391" w:rsidR="006C110B" w:rsidRPr="00792078" w:rsidRDefault="006C110B" w:rsidP="006C110B">
      <w:pPr>
        <w:rPr>
          <w:rFonts w:ascii="Arial" w:hAnsi="Arial" w:cs="Arial"/>
        </w:rPr>
      </w:pPr>
      <w:r w:rsidRPr="00792078">
        <w:rPr>
          <w:rFonts w:ascii="Arial" w:hAnsi="Arial" w:cs="Arial"/>
        </w:rPr>
        <w:t>Nom, prénom, qualité du signataire du marché public :</w:t>
      </w:r>
    </w:p>
    <w:p w14:paraId="48A55CDD" w14:textId="77777777" w:rsidR="0035064C" w:rsidRPr="00B92701" w:rsidRDefault="0035064C" w:rsidP="00C3718C">
      <w:pPr>
        <w:rPr>
          <w:rFonts w:ascii="Arial" w:hAnsi="Arial" w:cs="Arial"/>
          <w:b/>
          <w:bCs/>
        </w:rPr>
      </w:pPr>
    </w:p>
    <w:p w14:paraId="0AE876DC" w14:textId="5198039B" w:rsidR="002F1F39" w:rsidRPr="00B92701" w:rsidRDefault="00E827CE" w:rsidP="00C3718C">
      <w:pPr>
        <w:rPr>
          <w:rFonts w:ascii="Arial" w:hAnsi="Arial" w:cs="Arial"/>
          <w:b/>
          <w:bCs/>
        </w:rPr>
      </w:pPr>
      <w:r>
        <w:rPr>
          <w:noProof/>
        </w:rPr>
        <mc:AlternateContent>
          <mc:Choice Requires="wps">
            <w:drawing>
              <wp:anchor distT="0" distB="0" distL="114935" distR="114935" simplePos="0" relativeHeight="251657728" behindDoc="0" locked="0" layoutInCell="1" allowOverlap="1" wp14:anchorId="26E00982" wp14:editId="45B1D07C">
                <wp:simplePos x="0" y="0"/>
                <wp:positionH relativeFrom="page">
                  <wp:posOffset>123190</wp:posOffset>
                </wp:positionH>
                <wp:positionV relativeFrom="page">
                  <wp:posOffset>8614410</wp:posOffset>
                </wp:positionV>
                <wp:extent cx="1532255" cy="1430655"/>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1430655"/>
                        </a:xfrm>
                        <a:prstGeom prst="rect">
                          <a:avLst/>
                        </a:prstGeom>
                        <a:solidFill>
                          <a:srgbClr val="FFFFFF">
                            <a:alpha val="0"/>
                          </a:srgbClr>
                        </a:solidFill>
                        <a:ln>
                          <a:noFill/>
                        </a:ln>
                      </wps:spPr>
                      <wps:txbx>
                        <w:txbxContent>
                          <w:p w14:paraId="0DC58FC4" w14:textId="77777777" w:rsidR="006D503A" w:rsidRPr="00D80307" w:rsidRDefault="006D503A" w:rsidP="00D80307">
                            <w:pPr>
                              <w:suppressAutoHyphens w:val="0"/>
                              <w:spacing w:before="23" w:after="261" w:line="240" w:lineRule="auto"/>
                              <w:rPr>
                                <w:sz w:val="24"/>
                                <w:lang w:eastAsia="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E00982" id="_x0000_t202" coordsize="21600,21600" o:spt="202" path="m,l,21600r21600,l21600,xe">
                <v:stroke joinstyle="miter"/>
                <v:path gradientshapeok="t" o:connecttype="rect"/>
              </v:shapetype>
              <v:shape id="Zone de texte 1" o:spid="_x0000_s1026" type="#_x0000_t202" style="position:absolute;margin-left:9.7pt;margin-top:678.3pt;width:120.65pt;height:112.65pt;z-index:251657728;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" stroked="f">
                <v:fill opacity="0"/>
                <v:textbox inset="0,0,0,0">
                  <w:txbxContent>
                    <w:p w14:paraId="0DC58FC4" w14:textId="77777777" w:rsidR="006D503A" w:rsidRPr="00D80307" w:rsidRDefault="006D503A" w:rsidP="00D80307">
                      <w:pPr>
                        <w:suppressAutoHyphens w:val="0"/>
                        <w:spacing w:before="23" w:after="261" w:line="240" w:lineRule="auto"/>
                        <w:rPr>
                          <w:sz w:val="24"/>
                          <w:lang w:eastAsia="fr-FR"/>
                        </w:rPr>
                      </w:pPr>
                    </w:p>
                  </w:txbxContent>
                </v:textbox>
                <w10:wrap anchorx="page" anchory="page"/>
              </v:shape>
            </w:pict>
          </mc:Fallback>
        </mc:AlternateContent>
      </w:r>
      <w:r w:rsidR="002F1F39" w:rsidRPr="00B92701">
        <w:rPr>
          <w:rFonts w:ascii="Arial" w:hAnsi="Arial" w:cs="Arial"/>
          <w:b/>
          <w:bCs/>
        </w:rPr>
        <w:t>Je soussigné,</w:t>
      </w:r>
    </w:p>
    <w:p w14:paraId="132490F8" w14:textId="77777777" w:rsidR="002F1F39" w:rsidRPr="00B92701" w:rsidRDefault="002F1F39" w:rsidP="003C2E1C">
      <w:pPr>
        <w:tabs>
          <w:tab w:val="left" w:pos="-360"/>
        </w:tabs>
        <w:rPr>
          <w:rFonts w:ascii="Arial" w:hAnsi="Arial" w:cs="Arial"/>
          <w:szCs w:val="20"/>
        </w:rPr>
      </w:pPr>
    </w:p>
    <w:p w14:paraId="7CDA32A9" w14:textId="77777777" w:rsidR="00BB7275" w:rsidRPr="00B92701" w:rsidRDefault="00BB7275" w:rsidP="003C2E1C">
      <w:pPr>
        <w:tabs>
          <w:tab w:val="left" w:pos="-360"/>
        </w:tabs>
        <w:rPr>
          <w:rFonts w:ascii="Arial" w:hAnsi="Arial" w:cs="Arial"/>
          <w:b/>
          <w:bCs/>
          <w:szCs w:val="20"/>
        </w:rPr>
      </w:pPr>
      <w:r w:rsidRPr="00B92701">
        <w:rPr>
          <w:rFonts w:ascii="Arial" w:hAnsi="Arial" w:cs="Arial"/>
          <w:b/>
          <w:bCs/>
          <w:szCs w:val="20"/>
        </w:rPr>
        <w:t xml:space="preserve">Monsieur/Madame </w:t>
      </w:r>
      <w:r w:rsidRPr="00B92701">
        <w:rPr>
          <w:rFonts w:ascii="Arial" w:hAnsi="Arial" w:cs="Arial"/>
          <w:i/>
          <w:iCs/>
          <w:sz w:val="16"/>
          <w:szCs w:val="16"/>
        </w:rPr>
        <w:t>(prénom nom)</w:t>
      </w:r>
      <w:r w:rsidRPr="00B92701">
        <w:rPr>
          <w:rFonts w:ascii="Arial" w:hAnsi="Arial" w:cs="Arial"/>
          <w:b/>
          <w:bCs/>
          <w:szCs w:val="20"/>
        </w:rPr>
        <w:t> :</w:t>
      </w:r>
    </w:p>
    <w:p w14:paraId="59D682EA" w14:textId="77777777" w:rsidR="00BB7275" w:rsidRPr="00B92701" w:rsidRDefault="00BB7275" w:rsidP="003C2E1C">
      <w:pPr>
        <w:tabs>
          <w:tab w:val="left" w:pos="-360"/>
        </w:tabs>
        <w:rPr>
          <w:rFonts w:ascii="Arial" w:hAnsi="Arial" w:cs="Arial"/>
          <w:szCs w:val="20"/>
        </w:rPr>
      </w:pPr>
    </w:p>
    <w:p w14:paraId="15693F39" w14:textId="2E1ED0BD" w:rsidR="00BB7275" w:rsidRPr="00B92701" w:rsidRDefault="006D1B8A" w:rsidP="003C2E1C">
      <w:pPr>
        <w:tabs>
          <w:tab w:val="left" w:pos="-360"/>
        </w:tabs>
        <w:rPr>
          <w:rFonts w:ascii="Arial" w:hAnsi="Arial" w:cs="Arial"/>
          <w:szCs w:val="20"/>
        </w:rPr>
      </w:pPr>
      <w:r>
        <w:rPr>
          <w:rFonts w:ascii="MS Gothic" w:eastAsia="MS Gothic" w:hAnsi="MS Gothic" w:cs="Arial" w:hint="eastAsia"/>
          <w:szCs w:val="20"/>
        </w:rPr>
        <w:t>☐</w:t>
      </w:r>
      <w:r w:rsidR="00251554" w:rsidRPr="00B92701">
        <w:rPr>
          <w:rFonts w:ascii="Arial" w:hAnsi="Arial" w:cs="Arial"/>
          <w:szCs w:val="20"/>
        </w:rPr>
        <w:t xml:space="preserve"> </w:t>
      </w:r>
      <w:r w:rsidR="00251554" w:rsidRPr="00B92701">
        <w:rPr>
          <w:rFonts w:ascii="Arial" w:hAnsi="Arial" w:cs="Arial"/>
          <w:b/>
          <w:szCs w:val="20"/>
        </w:rPr>
        <w:t>Agissant en mon nom personnel</w:t>
      </w:r>
      <w:r w:rsidR="00251554" w:rsidRPr="00B92701">
        <w:rPr>
          <w:rFonts w:ascii="Arial" w:hAnsi="Arial" w:cs="Arial"/>
          <w:szCs w:val="20"/>
        </w:rPr>
        <w:t xml:space="preserve"> ou </w:t>
      </w:r>
      <w:r w:rsidR="00251554" w:rsidRPr="00B92701">
        <w:rPr>
          <w:rFonts w:ascii="Arial" w:hAnsi="Arial" w:cs="Arial"/>
          <w:b/>
          <w:szCs w:val="20"/>
        </w:rPr>
        <w:t xml:space="preserve">sous le nom </w:t>
      </w:r>
      <w:r w:rsidR="008F62FA" w:rsidRPr="00B92701">
        <w:rPr>
          <w:rFonts w:ascii="Arial" w:hAnsi="Arial" w:cs="Arial"/>
          <w:b/>
          <w:szCs w:val="20"/>
        </w:rPr>
        <w:t>de</w:t>
      </w:r>
      <w:r w:rsidR="008F62FA" w:rsidRPr="00B92701">
        <w:rPr>
          <w:rFonts w:ascii="Arial" w:hAnsi="Arial" w:cs="Arial"/>
          <w:szCs w:val="20"/>
        </w:rPr>
        <w:t>:</w:t>
      </w:r>
    </w:p>
    <w:p w14:paraId="01AB3CFC" w14:textId="77777777" w:rsidR="00BB7275" w:rsidRPr="00B92701" w:rsidRDefault="00BB7275" w:rsidP="003C2E1C">
      <w:pPr>
        <w:tabs>
          <w:tab w:val="left" w:pos="-360"/>
        </w:tabs>
        <w:rPr>
          <w:rFonts w:ascii="Arial" w:hAnsi="Arial" w:cs="Arial"/>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379"/>
      </w:tblGrid>
      <w:tr w:rsidR="000D48D9" w:rsidRPr="00B92701" w14:paraId="65C6EBBF" w14:textId="77777777" w:rsidTr="005310BE">
        <w:trPr>
          <w:trHeight w:val="608"/>
        </w:trPr>
        <w:tc>
          <w:tcPr>
            <w:tcW w:w="2722" w:type="dxa"/>
            <w:shd w:val="clear" w:color="auto" w:fill="auto"/>
          </w:tcPr>
          <w:p w14:paraId="214F49C5" w14:textId="77777777" w:rsidR="000D48D9" w:rsidRPr="00B92701" w:rsidRDefault="000D48D9" w:rsidP="00E328DB">
            <w:pPr>
              <w:tabs>
                <w:tab w:val="left" w:pos="-360"/>
              </w:tabs>
              <w:rPr>
                <w:rFonts w:ascii="Arial" w:hAnsi="Arial" w:cs="Arial"/>
                <w:szCs w:val="20"/>
              </w:rPr>
            </w:pPr>
            <w:r w:rsidRPr="00B92701">
              <w:rPr>
                <w:rFonts w:ascii="Arial" w:hAnsi="Arial" w:cs="Arial"/>
                <w:szCs w:val="20"/>
              </w:rPr>
              <w:t>Nom :</w:t>
            </w:r>
          </w:p>
        </w:tc>
        <w:tc>
          <w:tcPr>
            <w:tcW w:w="6379" w:type="dxa"/>
            <w:shd w:val="clear" w:color="auto" w:fill="auto"/>
          </w:tcPr>
          <w:p w14:paraId="79CDC336" w14:textId="77777777" w:rsidR="000D48D9" w:rsidRPr="00B92701" w:rsidRDefault="000D48D9" w:rsidP="00E328DB">
            <w:pPr>
              <w:tabs>
                <w:tab w:val="left" w:pos="-360"/>
              </w:tabs>
              <w:rPr>
                <w:rFonts w:ascii="Arial" w:hAnsi="Arial" w:cs="Arial"/>
                <w:szCs w:val="20"/>
              </w:rPr>
            </w:pPr>
          </w:p>
        </w:tc>
      </w:tr>
      <w:tr w:rsidR="00BB7275" w:rsidRPr="00B92701" w14:paraId="6DE8B2A1" w14:textId="77777777" w:rsidTr="005310BE">
        <w:trPr>
          <w:trHeight w:val="608"/>
        </w:trPr>
        <w:tc>
          <w:tcPr>
            <w:tcW w:w="2722" w:type="dxa"/>
            <w:shd w:val="clear" w:color="auto" w:fill="auto"/>
          </w:tcPr>
          <w:p w14:paraId="1B4EE56A" w14:textId="77777777" w:rsidR="00BB7275" w:rsidRPr="00B92701" w:rsidRDefault="00BB7275" w:rsidP="00E328DB">
            <w:pPr>
              <w:tabs>
                <w:tab w:val="left" w:pos="-360"/>
              </w:tabs>
              <w:rPr>
                <w:rFonts w:ascii="Arial" w:hAnsi="Arial" w:cs="Arial"/>
                <w:szCs w:val="20"/>
              </w:rPr>
            </w:pPr>
            <w:r w:rsidRPr="00B92701">
              <w:rPr>
                <w:rFonts w:ascii="Arial" w:hAnsi="Arial" w:cs="Arial"/>
                <w:szCs w:val="20"/>
              </w:rPr>
              <w:t>Domicilé(e) à :</w:t>
            </w:r>
          </w:p>
        </w:tc>
        <w:tc>
          <w:tcPr>
            <w:tcW w:w="6379" w:type="dxa"/>
            <w:shd w:val="clear" w:color="auto" w:fill="auto"/>
          </w:tcPr>
          <w:p w14:paraId="3CC3E3FB" w14:textId="77777777" w:rsidR="00BB7275" w:rsidRPr="00B92701" w:rsidRDefault="00BB7275" w:rsidP="00E328DB">
            <w:pPr>
              <w:tabs>
                <w:tab w:val="left" w:pos="-360"/>
              </w:tabs>
              <w:rPr>
                <w:rFonts w:ascii="Arial" w:hAnsi="Arial" w:cs="Arial"/>
                <w:szCs w:val="20"/>
              </w:rPr>
            </w:pPr>
          </w:p>
          <w:p w14:paraId="420DF12B" w14:textId="77777777" w:rsidR="00BB7275" w:rsidRPr="00B92701" w:rsidRDefault="00BB7275" w:rsidP="00E328DB">
            <w:pPr>
              <w:tabs>
                <w:tab w:val="left" w:pos="-360"/>
              </w:tabs>
              <w:rPr>
                <w:rFonts w:ascii="Arial" w:hAnsi="Arial" w:cs="Arial"/>
                <w:szCs w:val="20"/>
              </w:rPr>
            </w:pPr>
          </w:p>
          <w:p w14:paraId="2BE9E86C" w14:textId="77777777" w:rsidR="00BB7275" w:rsidRPr="00B92701" w:rsidRDefault="00BB7275" w:rsidP="00E328DB">
            <w:pPr>
              <w:tabs>
                <w:tab w:val="left" w:pos="-360"/>
              </w:tabs>
              <w:rPr>
                <w:rFonts w:ascii="Arial" w:hAnsi="Arial" w:cs="Arial"/>
                <w:szCs w:val="20"/>
              </w:rPr>
            </w:pPr>
          </w:p>
          <w:p w14:paraId="47863CFE" w14:textId="77777777" w:rsidR="00BB7275" w:rsidRPr="00B92701" w:rsidRDefault="00BB7275" w:rsidP="00E328DB">
            <w:pPr>
              <w:tabs>
                <w:tab w:val="left" w:pos="-360"/>
              </w:tabs>
              <w:rPr>
                <w:rFonts w:ascii="Arial" w:hAnsi="Arial" w:cs="Arial"/>
                <w:szCs w:val="20"/>
              </w:rPr>
            </w:pPr>
          </w:p>
          <w:p w14:paraId="129B6119" w14:textId="77777777" w:rsidR="00F20D7A" w:rsidRPr="00B92701" w:rsidRDefault="00F20D7A" w:rsidP="00F20D7A">
            <w:pPr>
              <w:tabs>
                <w:tab w:val="left" w:pos="-360"/>
              </w:tabs>
              <w:rPr>
                <w:rFonts w:ascii="Arial" w:hAnsi="Arial" w:cs="Arial"/>
                <w:szCs w:val="20"/>
              </w:rPr>
            </w:pPr>
          </w:p>
        </w:tc>
      </w:tr>
      <w:tr w:rsidR="00F20D7A" w:rsidRPr="00B92701" w14:paraId="3C9287C2" w14:textId="77777777" w:rsidTr="005310BE">
        <w:trPr>
          <w:trHeight w:val="608"/>
        </w:trPr>
        <w:tc>
          <w:tcPr>
            <w:tcW w:w="2722" w:type="dxa"/>
            <w:tcBorders>
              <w:top w:val="single" w:sz="4" w:space="0" w:color="auto"/>
              <w:left w:val="single" w:sz="4" w:space="0" w:color="auto"/>
              <w:bottom w:val="single" w:sz="4" w:space="0" w:color="auto"/>
              <w:right w:val="single" w:sz="4" w:space="0" w:color="auto"/>
            </w:tcBorders>
            <w:shd w:val="clear" w:color="auto" w:fill="auto"/>
          </w:tcPr>
          <w:p w14:paraId="1319AD52" w14:textId="77777777" w:rsidR="00F20D7A" w:rsidRPr="00B92701" w:rsidRDefault="00F20D7A" w:rsidP="005A0763">
            <w:pPr>
              <w:tabs>
                <w:tab w:val="left" w:pos="-360"/>
              </w:tabs>
              <w:rPr>
                <w:rFonts w:ascii="Arial" w:hAnsi="Arial" w:cs="Arial"/>
                <w:szCs w:val="20"/>
              </w:rPr>
            </w:pPr>
            <w:bookmarkStart w:id="13" w:name="_Hlk99713006"/>
            <w:r w:rsidRPr="00B92701">
              <w:rPr>
                <w:rFonts w:ascii="Arial" w:hAnsi="Arial" w:cs="Arial"/>
                <w:szCs w:val="20"/>
              </w:rPr>
              <w:t>Coordonnées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B1AECBE" w14:textId="77777777" w:rsidR="00F20D7A" w:rsidRPr="00B92701" w:rsidRDefault="00F20D7A" w:rsidP="00F20D7A">
            <w:pPr>
              <w:tabs>
                <w:tab w:val="left" w:pos="-360"/>
              </w:tabs>
              <w:rPr>
                <w:rFonts w:ascii="Arial" w:hAnsi="Arial" w:cs="Arial"/>
                <w:szCs w:val="20"/>
              </w:rPr>
            </w:pPr>
            <w:r w:rsidRPr="00B92701">
              <w:rPr>
                <w:rFonts w:ascii="Arial" w:hAnsi="Arial" w:cs="Arial"/>
                <w:szCs w:val="20"/>
              </w:rPr>
              <w:t>Tél :</w:t>
            </w:r>
          </w:p>
          <w:p w14:paraId="32F91994" w14:textId="77777777" w:rsidR="00F20D7A" w:rsidRPr="00B92701" w:rsidRDefault="00F20D7A" w:rsidP="00F20D7A">
            <w:pPr>
              <w:tabs>
                <w:tab w:val="left" w:pos="-360"/>
              </w:tabs>
              <w:rPr>
                <w:rFonts w:ascii="Arial" w:hAnsi="Arial" w:cs="Arial"/>
                <w:szCs w:val="20"/>
              </w:rPr>
            </w:pPr>
            <w:r w:rsidRPr="00B92701">
              <w:rPr>
                <w:rFonts w:ascii="Arial" w:hAnsi="Arial" w:cs="Arial"/>
                <w:szCs w:val="20"/>
              </w:rPr>
              <w:t>e.mail :</w:t>
            </w:r>
          </w:p>
          <w:p w14:paraId="19571377" w14:textId="77777777" w:rsidR="00F20D7A" w:rsidRPr="00B92701" w:rsidRDefault="00F20D7A" w:rsidP="005A0763">
            <w:pPr>
              <w:tabs>
                <w:tab w:val="left" w:pos="-360"/>
              </w:tabs>
              <w:rPr>
                <w:rFonts w:ascii="Arial" w:hAnsi="Arial" w:cs="Arial"/>
                <w:szCs w:val="20"/>
              </w:rPr>
            </w:pPr>
          </w:p>
        </w:tc>
      </w:tr>
      <w:bookmarkEnd w:id="13"/>
      <w:tr w:rsidR="00F17A06" w:rsidRPr="00B92701" w14:paraId="6BBC50F9" w14:textId="77777777" w:rsidTr="005310BE">
        <w:trPr>
          <w:trHeight w:val="608"/>
        </w:trPr>
        <w:tc>
          <w:tcPr>
            <w:tcW w:w="2722" w:type="dxa"/>
            <w:tcBorders>
              <w:top w:val="single" w:sz="4" w:space="0" w:color="auto"/>
              <w:left w:val="single" w:sz="4" w:space="0" w:color="auto"/>
              <w:bottom w:val="single" w:sz="4" w:space="0" w:color="auto"/>
              <w:right w:val="single" w:sz="4" w:space="0" w:color="auto"/>
            </w:tcBorders>
            <w:shd w:val="clear" w:color="auto" w:fill="auto"/>
          </w:tcPr>
          <w:p w14:paraId="5C6EFAE9" w14:textId="77777777" w:rsidR="00F17A06" w:rsidRPr="00B92701" w:rsidRDefault="00F17A06" w:rsidP="005A0763">
            <w:pPr>
              <w:tabs>
                <w:tab w:val="left" w:pos="-360"/>
              </w:tabs>
              <w:rPr>
                <w:rFonts w:ascii="Arial" w:hAnsi="Arial" w:cs="Arial"/>
                <w:szCs w:val="20"/>
              </w:rPr>
            </w:pPr>
            <w:r w:rsidRPr="00B92701">
              <w:rPr>
                <w:rFonts w:ascii="Arial" w:hAnsi="Arial" w:cs="Arial"/>
                <w:szCs w:val="20"/>
              </w:rPr>
              <w:t>SIRET du signataire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89CA9E4" w14:textId="77777777" w:rsidR="00F17A06" w:rsidRPr="00B92701" w:rsidRDefault="00F17A06" w:rsidP="005A0763">
            <w:pPr>
              <w:tabs>
                <w:tab w:val="left" w:pos="-360"/>
              </w:tabs>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92"/>
              <w:gridCol w:w="392"/>
              <w:gridCol w:w="222"/>
              <w:gridCol w:w="392"/>
              <w:gridCol w:w="392"/>
              <w:gridCol w:w="392"/>
              <w:gridCol w:w="222"/>
              <w:gridCol w:w="392"/>
              <w:gridCol w:w="392"/>
              <w:gridCol w:w="392"/>
              <w:gridCol w:w="222"/>
              <w:gridCol w:w="392"/>
              <w:gridCol w:w="392"/>
              <w:gridCol w:w="392"/>
              <w:gridCol w:w="392"/>
              <w:gridCol w:w="392"/>
            </w:tblGrid>
            <w:tr w:rsidR="00F17A06" w:rsidRPr="00B92701" w14:paraId="605B6C7F" w14:textId="77777777" w:rsidTr="005A0763">
              <w:tc>
                <w:tcPr>
                  <w:tcW w:w="394" w:type="dxa"/>
                  <w:shd w:val="clear" w:color="auto" w:fill="auto"/>
                </w:tcPr>
                <w:p w14:paraId="1D2E633A"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17A161EB"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2536308A" w14:textId="77777777" w:rsidR="00F17A06" w:rsidRPr="00B92701" w:rsidRDefault="00F17A06" w:rsidP="005A0763">
                  <w:pPr>
                    <w:tabs>
                      <w:tab w:val="left" w:pos="-360"/>
                    </w:tabs>
                    <w:rPr>
                      <w:rFonts w:ascii="Arial" w:hAnsi="Arial" w:cs="Arial"/>
                      <w:sz w:val="10"/>
                      <w:szCs w:val="10"/>
                    </w:rPr>
                  </w:pPr>
                </w:p>
              </w:tc>
              <w:tc>
                <w:tcPr>
                  <w:tcW w:w="113" w:type="dxa"/>
                  <w:tcBorders>
                    <w:top w:val="nil"/>
                    <w:bottom w:val="nil"/>
                  </w:tcBorders>
                  <w:shd w:val="clear" w:color="auto" w:fill="auto"/>
                </w:tcPr>
                <w:p w14:paraId="2AF0F281"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78940691"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61CCE25C"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0C14BCAA" w14:textId="77777777" w:rsidR="00F17A06" w:rsidRPr="00B92701" w:rsidRDefault="00F17A06" w:rsidP="005A0763">
                  <w:pPr>
                    <w:tabs>
                      <w:tab w:val="left" w:pos="-360"/>
                    </w:tabs>
                    <w:rPr>
                      <w:rFonts w:ascii="Arial" w:hAnsi="Arial" w:cs="Arial"/>
                      <w:sz w:val="10"/>
                      <w:szCs w:val="10"/>
                    </w:rPr>
                  </w:pPr>
                </w:p>
              </w:tc>
              <w:tc>
                <w:tcPr>
                  <w:tcW w:w="113" w:type="dxa"/>
                  <w:tcBorders>
                    <w:top w:val="nil"/>
                    <w:bottom w:val="nil"/>
                  </w:tcBorders>
                  <w:shd w:val="clear" w:color="auto" w:fill="auto"/>
                </w:tcPr>
                <w:p w14:paraId="1296860D"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33A14E5B"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4E47C449"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32420C72" w14:textId="77777777" w:rsidR="00F17A06" w:rsidRPr="00B92701" w:rsidRDefault="00F17A06" w:rsidP="005A0763">
                  <w:pPr>
                    <w:tabs>
                      <w:tab w:val="left" w:pos="-360"/>
                    </w:tabs>
                    <w:rPr>
                      <w:rFonts w:ascii="Arial" w:hAnsi="Arial" w:cs="Arial"/>
                      <w:sz w:val="10"/>
                      <w:szCs w:val="10"/>
                    </w:rPr>
                  </w:pPr>
                </w:p>
              </w:tc>
              <w:tc>
                <w:tcPr>
                  <w:tcW w:w="113" w:type="dxa"/>
                  <w:tcBorders>
                    <w:top w:val="nil"/>
                    <w:bottom w:val="nil"/>
                  </w:tcBorders>
                  <w:shd w:val="clear" w:color="auto" w:fill="auto"/>
                </w:tcPr>
                <w:p w14:paraId="2AE448C8"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12C8F28E"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420DF984"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2D2A252E"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44E12296" w14:textId="77777777" w:rsidR="00F17A06" w:rsidRPr="00B92701" w:rsidRDefault="00F17A06" w:rsidP="005A0763">
                  <w:pPr>
                    <w:tabs>
                      <w:tab w:val="left" w:pos="-360"/>
                    </w:tabs>
                    <w:rPr>
                      <w:rFonts w:ascii="Arial" w:hAnsi="Arial" w:cs="Arial"/>
                      <w:sz w:val="10"/>
                      <w:szCs w:val="10"/>
                    </w:rPr>
                  </w:pPr>
                </w:p>
              </w:tc>
              <w:tc>
                <w:tcPr>
                  <w:tcW w:w="395" w:type="dxa"/>
                  <w:shd w:val="clear" w:color="auto" w:fill="auto"/>
                </w:tcPr>
                <w:p w14:paraId="0BF8BC45" w14:textId="77777777" w:rsidR="00F17A06" w:rsidRPr="00B92701" w:rsidRDefault="00F17A06" w:rsidP="005A0763">
                  <w:pPr>
                    <w:tabs>
                      <w:tab w:val="left" w:pos="-360"/>
                    </w:tabs>
                    <w:rPr>
                      <w:rFonts w:ascii="Arial" w:hAnsi="Arial" w:cs="Arial"/>
                      <w:sz w:val="10"/>
                      <w:szCs w:val="10"/>
                    </w:rPr>
                  </w:pPr>
                </w:p>
              </w:tc>
            </w:tr>
          </w:tbl>
          <w:p w14:paraId="2E5E1E47" w14:textId="77777777" w:rsidR="00F17A06" w:rsidRPr="00B92701" w:rsidRDefault="00F17A06" w:rsidP="005A0763">
            <w:pPr>
              <w:tabs>
                <w:tab w:val="left" w:pos="-360"/>
              </w:tabs>
              <w:rPr>
                <w:rFonts w:ascii="Arial" w:hAnsi="Arial" w:cs="Arial"/>
                <w:szCs w:val="20"/>
              </w:rPr>
            </w:pPr>
          </w:p>
        </w:tc>
      </w:tr>
      <w:tr w:rsidR="00F17A06" w:rsidRPr="00B92701" w14:paraId="65E0667A" w14:textId="77777777" w:rsidTr="005310BE">
        <w:trPr>
          <w:trHeight w:val="608"/>
        </w:trPr>
        <w:tc>
          <w:tcPr>
            <w:tcW w:w="2722" w:type="dxa"/>
            <w:tcBorders>
              <w:top w:val="single" w:sz="4" w:space="0" w:color="auto"/>
              <w:left w:val="single" w:sz="4" w:space="0" w:color="auto"/>
              <w:bottom w:val="single" w:sz="4" w:space="0" w:color="auto"/>
              <w:right w:val="single" w:sz="4" w:space="0" w:color="auto"/>
            </w:tcBorders>
            <w:shd w:val="clear" w:color="auto" w:fill="auto"/>
          </w:tcPr>
          <w:p w14:paraId="327B4FBA" w14:textId="77777777" w:rsidR="00F17A06" w:rsidRPr="00B92701" w:rsidRDefault="00F17A06" w:rsidP="005A0763">
            <w:pPr>
              <w:tabs>
                <w:tab w:val="left" w:pos="-360"/>
              </w:tabs>
              <w:rPr>
                <w:rFonts w:ascii="Arial" w:hAnsi="Arial" w:cs="Arial"/>
                <w:szCs w:val="20"/>
              </w:rPr>
            </w:pPr>
            <w:r w:rsidRPr="00B92701">
              <w:rPr>
                <w:rFonts w:ascii="Arial" w:hAnsi="Arial" w:cs="Arial"/>
                <w:szCs w:val="20"/>
              </w:rPr>
              <w:t>N° d’inscription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FAE625F" w14:textId="77777777" w:rsidR="00F17A06" w:rsidRPr="00B92701" w:rsidRDefault="00F17A06" w:rsidP="005A0763">
            <w:pPr>
              <w:tabs>
                <w:tab w:val="left" w:pos="-360"/>
              </w:tabs>
              <w:rPr>
                <w:rFonts w:ascii="Arial" w:hAnsi="Arial" w:cs="Arial"/>
                <w:szCs w:val="20"/>
              </w:rPr>
            </w:pPr>
            <w:r w:rsidRPr="00B92701">
              <w:rPr>
                <w:rFonts w:ascii="Arial" w:hAnsi="Arial" w:cs="Arial"/>
                <w:szCs w:val="20"/>
              </w:rPr>
              <w:t> au répertoire des métiers :</w:t>
            </w:r>
          </w:p>
          <w:p w14:paraId="20009B26" w14:textId="77777777" w:rsidR="00F17A06" w:rsidRPr="00B92701" w:rsidRDefault="00F17A06" w:rsidP="005A0763">
            <w:pPr>
              <w:tabs>
                <w:tab w:val="left" w:pos="-360"/>
              </w:tabs>
              <w:rPr>
                <w:rFonts w:ascii="Arial" w:hAnsi="Arial" w:cs="Arial"/>
                <w:szCs w:val="20"/>
              </w:rPr>
            </w:pPr>
            <w:r w:rsidRPr="00B92701">
              <w:rPr>
                <w:rFonts w:ascii="Arial" w:hAnsi="Arial" w:cs="Arial"/>
                <w:szCs w:val="20"/>
              </w:rPr>
              <w:t>Ou</w:t>
            </w:r>
          </w:p>
          <w:p w14:paraId="524CC2F7" w14:textId="77777777" w:rsidR="00F17A06" w:rsidRPr="00B92701" w:rsidRDefault="00F17A06" w:rsidP="005A0763">
            <w:pPr>
              <w:tabs>
                <w:tab w:val="left" w:pos="-360"/>
              </w:tabs>
              <w:rPr>
                <w:rFonts w:ascii="Arial" w:hAnsi="Arial" w:cs="Arial"/>
                <w:szCs w:val="20"/>
              </w:rPr>
            </w:pPr>
            <w:r w:rsidRPr="00B92701">
              <w:rPr>
                <w:rFonts w:ascii="Arial" w:hAnsi="Arial" w:cs="Arial"/>
                <w:szCs w:val="20"/>
              </w:rPr>
              <w:t> au registre du commerce et des sociétés :</w:t>
            </w:r>
          </w:p>
        </w:tc>
      </w:tr>
    </w:tbl>
    <w:p w14:paraId="6CC853F9" w14:textId="77777777" w:rsidR="00BB7275" w:rsidRPr="00B92701" w:rsidRDefault="00BB7275" w:rsidP="003C2E1C">
      <w:pPr>
        <w:tabs>
          <w:tab w:val="left" w:pos="-360"/>
        </w:tabs>
        <w:rPr>
          <w:rFonts w:ascii="Arial" w:hAnsi="Arial" w:cs="Arial"/>
          <w:szCs w:val="20"/>
        </w:rPr>
      </w:pPr>
    </w:p>
    <w:p w14:paraId="5C4A68BF" w14:textId="4226ED0C" w:rsidR="00BB7275" w:rsidRPr="00B92701" w:rsidRDefault="00836B4C" w:rsidP="00BB7275">
      <w:pPr>
        <w:tabs>
          <w:tab w:val="left" w:pos="-360"/>
        </w:tabs>
        <w:jc w:val="both"/>
        <w:rPr>
          <w:rFonts w:ascii="Arial" w:hAnsi="Arial" w:cs="Arial"/>
          <w:szCs w:val="20"/>
        </w:rPr>
      </w:pPr>
      <w:r>
        <w:rPr>
          <w:rFonts w:ascii="MS Gothic" w:eastAsia="MS Gothic" w:hAnsi="MS Gothic" w:cs="Arial" w:hint="eastAsia"/>
          <w:szCs w:val="20"/>
        </w:rPr>
        <w:t>☐</w:t>
      </w:r>
      <w:r w:rsidR="00BB7275" w:rsidRPr="00B92701">
        <w:rPr>
          <w:rFonts w:ascii="Arial" w:hAnsi="Arial" w:cs="Arial"/>
          <w:szCs w:val="20"/>
        </w:rPr>
        <w:t xml:space="preserve"> </w:t>
      </w:r>
      <w:r w:rsidR="00BB7275" w:rsidRPr="00B92701">
        <w:rPr>
          <w:rFonts w:ascii="Arial" w:hAnsi="Arial" w:cs="Arial"/>
          <w:b/>
          <w:szCs w:val="20"/>
        </w:rPr>
        <w:t xml:space="preserve">Agissant pour le nom et le compte de la </w:t>
      </w:r>
      <w:r w:rsidR="00970419" w:rsidRPr="00B92701">
        <w:rPr>
          <w:rFonts w:ascii="Arial" w:hAnsi="Arial" w:cs="Arial"/>
          <w:b/>
          <w:szCs w:val="20"/>
        </w:rPr>
        <w:t>Société</w:t>
      </w:r>
      <w:r w:rsidR="00970419" w:rsidRPr="00B92701">
        <w:rPr>
          <w:rFonts w:ascii="Arial" w:hAnsi="Arial" w:cs="Arial"/>
          <w:sz w:val="16"/>
          <w:szCs w:val="16"/>
        </w:rPr>
        <w:t>:</w:t>
      </w:r>
    </w:p>
    <w:p w14:paraId="2DA159CE" w14:textId="77777777" w:rsidR="00BB7275" w:rsidRPr="00B92701" w:rsidRDefault="00BB7275" w:rsidP="003C2E1C">
      <w:pPr>
        <w:tabs>
          <w:tab w:val="left" w:pos="-360"/>
        </w:tabs>
        <w:rPr>
          <w:rFonts w:ascii="Arial" w:hAnsi="Arial" w:cs="Arial"/>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6379"/>
      </w:tblGrid>
      <w:tr w:rsidR="000D48D9" w:rsidRPr="00B92701" w14:paraId="69DD943D" w14:textId="77777777" w:rsidTr="00B52129">
        <w:trPr>
          <w:trHeight w:val="608"/>
        </w:trPr>
        <w:tc>
          <w:tcPr>
            <w:tcW w:w="2722" w:type="dxa"/>
            <w:shd w:val="clear" w:color="auto" w:fill="auto"/>
          </w:tcPr>
          <w:p w14:paraId="21FEF553" w14:textId="77777777" w:rsidR="000D48D9" w:rsidRPr="00B92701" w:rsidRDefault="000D48D9" w:rsidP="00E328DB">
            <w:pPr>
              <w:tabs>
                <w:tab w:val="left" w:pos="-360"/>
              </w:tabs>
              <w:rPr>
                <w:rFonts w:ascii="Arial" w:hAnsi="Arial" w:cs="Arial"/>
                <w:szCs w:val="20"/>
              </w:rPr>
            </w:pPr>
            <w:r w:rsidRPr="00B92701">
              <w:rPr>
                <w:rFonts w:ascii="Arial" w:hAnsi="Arial" w:cs="Arial"/>
                <w:szCs w:val="20"/>
              </w:rPr>
              <w:t>Nom (</w:t>
            </w:r>
            <w:r w:rsidRPr="00B92701">
              <w:rPr>
                <w:rFonts w:ascii="Arial" w:hAnsi="Arial" w:cs="Arial"/>
                <w:i/>
                <w:iCs/>
                <w:sz w:val="16"/>
                <w:szCs w:val="16"/>
              </w:rPr>
              <w:t>intitulé complet)</w:t>
            </w:r>
            <w:r w:rsidRPr="00B92701">
              <w:rPr>
                <w:rFonts w:ascii="Arial" w:hAnsi="Arial" w:cs="Arial"/>
                <w:szCs w:val="20"/>
              </w:rPr>
              <w:t> :</w:t>
            </w:r>
          </w:p>
        </w:tc>
        <w:tc>
          <w:tcPr>
            <w:tcW w:w="6379" w:type="dxa"/>
            <w:shd w:val="clear" w:color="auto" w:fill="auto"/>
          </w:tcPr>
          <w:p w14:paraId="4D16418D" w14:textId="77777777" w:rsidR="000D48D9" w:rsidRPr="00B92701" w:rsidRDefault="000D48D9" w:rsidP="00E328DB">
            <w:pPr>
              <w:tabs>
                <w:tab w:val="left" w:pos="-360"/>
              </w:tabs>
              <w:rPr>
                <w:rFonts w:ascii="Arial" w:hAnsi="Arial" w:cs="Arial"/>
                <w:szCs w:val="20"/>
              </w:rPr>
            </w:pPr>
          </w:p>
        </w:tc>
      </w:tr>
      <w:tr w:rsidR="000D48D9" w:rsidRPr="00B92701" w14:paraId="7349B9B8" w14:textId="77777777" w:rsidTr="00B52129">
        <w:trPr>
          <w:trHeight w:val="608"/>
        </w:trPr>
        <w:tc>
          <w:tcPr>
            <w:tcW w:w="2722" w:type="dxa"/>
            <w:shd w:val="clear" w:color="auto" w:fill="auto"/>
          </w:tcPr>
          <w:p w14:paraId="748CD614" w14:textId="77777777" w:rsidR="000D48D9" w:rsidRPr="00B92701" w:rsidRDefault="000D48D9" w:rsidP="00E328DB">
            <w:pPr>
              <w:tabs>
                <w:tab w:val="left" w:pos="-360"/>
              </w:tabs>
              <w:rPr>
                <w:rFonts w:ascii="Arial" w:hAnsi="Arial" w:cs="Arial"/>
                <w:szCs w:val="20"/>
              </w:rPr>
            </w:pPr>
            <w:r w:rsidRPr="00B92701">
              <w:rPr>
                <w:rFonts w:ascii="Arial" w:hAnsi="Arial" w:cs="Arial"/>
                <w:szCs w:val="20"/>
              </w:rPr>
              <w:t>Forme juridique :</w:t>
            </w:r>
          </w:p>
        </w:tc>
        <w:tc>
          <w:tcPr>
            <w:tcW w:w="6379" w:type="dxa"/>
            <w:shd w:val="clear" w:color="auto" w:fill="auto"/>
          </w:tcPr>
          <w:p w14:paraId="59FDA903" w14:textId="77777777" w:rsidR="000D48D9" w:rsidRPr="00B92701" w:rsidRDefault="000D48D9" w:rsidP="00E328DB">
            <w:pPr>
              <w:tabs>
                <w:tab w:val="left" w:pos="-360"/>
              </w:tabs>
              <w:rPr>
                <w:rFonts w:ascii="Arial" w:hAnsi="Arial" w:cs="Arial"/>
                <w:szCs w:val="20"/>
              </w:rPr>
            </w:pPr>
          </w:p>
        </w:tc>
      </w:tr>
      <w:tr w:rsidR="00B52129" w:rsidRPr="00B92701" w14:paraId="4FCFFA27" w14:textId="77777777" w:rsidTr="00B52129">
        <w:trPr>
          <w:trHeight w:val="608"/>
        </w:trPr>
        <w:tc>
          <w:tcPr>
            <w:tcW w:w="2722" w:type="dxa"/>
            <w:shd w:val="clear" w:color="auto" w:fill="auto"/>
          </w:tcPr>
          <w:p w14:paraId="6E66BBAE" w14:textId="1C2C6AEB" w:rsidR="00B52129" w:rsidRPr="00B92701" w:rsidRDefault="00B52129" w:rsidP="00E328DB">
            <w:pPr>
              <w:tabs>
                <w:tab w:val="left" w:pos="-360"/>
              </w:tabs>
              <w:rPr>
                <w:rFonts w:ascii="Arial" w:hAnsi="Arial" w:cs="Arial"/>
                <w:szCs w:val="20"/>
              </w:rPr>
            </w:pPr>
            <w:r w:rsidRPr="00B92701">
              <w:rPr>
                <w:rFonts w:ascii="Arial" w:hAnsi="Arial" w:cs="Arial"/>
                <w:szCs w:val="20"/>
              </w:rPr>
              <w:t>Domicilé(e) à :</w:t>
            </w:r>
          </w:p>
        </w:tc>
        <w:tc>
          <w:tcPr>
            <w:tcW w:w="6379" w:type="dxa"/>
            <w:shd w:val="clear" w:color="auto" w:fill="auto"/>
          </w:tcPr>
          <w:p w14:paraId="6F0E6DD1" w14:textId="77777777" w:rsidR="00B52129" w:rsidRPr="00B92701" w:rsidRDefault="00B52129" w:rsidP="00E328DB">
            <w:pPr>
              <w:tabs>
                <w:tab w:val="left" w:pos="-360"/>
              </w:tabs>
              <w:rPr>
                <w:rFonts w:ascii="Arial" w:hAnsi="Arial" w:cs="Arial"/>
                <w:szCs w:val="20"/>
              </w:rPr>
            </w:pPr>
          </w:p>
          <w:p w14:paraId="1797F0D3" w14:textId="77777777" w:rsidR="00B52129" w:rsidRPr="00B92701" w:rsidRDefault="00B52129" w:rsidP="00E328DB">
            <w:pPr>
              <w:tabs>
                <w:tab w:val="left" w:pos="-360"/>
              </w:tabs>
              <w:rPr>
                <w:rFonts w:ascii="Arial" w:hAnsi="Arial" w:cs="Arial"/>
                <w:szCs w:val="20"/>
              </w:rPr>
            </w:pPr>
          </w:p>
          <w:p w14:paraId="3AFE98E8" w14:textId="77777777" w:rsidR="00B52129" w:rsidRPr="00B92701" w:rsidRDefault="00B52129" w:rsidP="00E328DB">
            <w:pPr>
              <w:tabs>
                <w:tab w:val="left" w:pos="-360"/>
              </w:tabs>
              <w:rPr>
                <w:rFonts w:ascii="Arial" w:hAnsi="Arial" w:cs="Arial"/>
                <w:szCs w:val="20"/>
              </w:rPr>
            </w:pPr>
          </w:p>
          <w:p w14:paraId="543CD658" w14:textId="77777777" w:rsidR="00B52129" w:rsidRPr="00B92701" w:rsidRDefault="00B52129" w:rsidP="00E328DB">
            <w:pPr>
              <w:tabs>
                <w:tab w:val="left" w:pos="-360"/>
              </w:tabs>
              <w:rPr>
                <w:rFonts w:ascii="Arial" w:hAnsi="Arial" w:cs="Arial"/>
                <w:szCs w:val="20"/>
              </w:rPr>
            </w:pPr>
          </w:p>
          <w:p w14:paraId="763AFB84" w14:textId="77777777" w:rsidR="00B52129" w:rsidRPr="00B92701" w:rsidRDefault="00B52129" w:rsidP="00E328DB">
            <w:pPr>
              <w:tabs>
                <w:tab w:val="left" w:pos="-360"/>
              </w:tabs>
              <w:rPr>
                <w:rFonts w:ascii="Arial" w:hAnsi="Arial" w:cs="Arial"/>
                <w:szCs w:val="20"/>
              </w:rPr>
            </w:pPr>
          </w:p>
        </w:tc>
      </w:tr>
      <w:tr w:rsidR="00B52129" w:rsidRPr="00B92701" w14:paraId="555A8FB5" w14:textId="77777777" w:rsidTr="00B52129">
        <w:trPr>
          <w:trHeight w:val="608"/>
        </w:trPr>
        <w:tc>
          <w:tcPr>
            <w:tcW w:w="2722" w:type="dxa"/>
            <w:shd w:val="clear" w:color="auto" w:fill="auto"/>
          </w:tcPr>
          <w:p w14:paraId="78BC861A" w14:textId="0AA1CBE4" w:rsidR="00B52129" w:rsidRPr="00B92701" w:rsidRDefault="00B52129" w:rsidP="00E328DB">
            <w:pPr>
              <w:tabs>
                <w:tab w:val="left" w:pos="-360"/>
              </w:tabs>
              <w:rPr>
                <w:rFonts w:ascii="Arial" w:hAnsi="Arial" w:cs="Arial"/>
                <w:szCs w:val="20"/>
              </w:rPr>
            </w:pPr>
            <w:r w:rsidRPr="00B92701">
              <w:rPr>
                <w:rFonts w:ascii="Arial" w:hAnsi="Arial" w:cs="Arial"/>
                <w:szCs w:val="20"/>
              </w:rPr>
              <w:t>Ayant son siège social à :</w:t>
            </w:r>
          </w:p>
        </w:tc>
        <w:tc>
          <w:tcPr>
            <w:tcW w:w="6379" w:type="dxa"/>
            <w:shd w:val="clear" w:color="auto" w:fill="auto"/>
          </w:tcPr>
          <w:p w14:paraId="303DFE89" w14:textId="77777777" w:rsidR="00B52129" w:rsidRPr="00B92701" w:rsidRDefault="00B52129" w:rsidP="00E328DB">
            <w:pPr>
              <w:tabs>
                <w:tab w:val="left" w:pos="-360"/>
              </w:tabs>
              <w:rPr>
                <w:rFonts w:ascii="Arial" w:hAnsi="Arial" w:cs="Arial"/>
                <w:szCs w:val="20"/>
              </w:rPr>
            </w:pPr>
          </w:p>
        </w:tc>
      </w:tr>
      <w:tr w:rsidR="00B52129" w:rsidRPr="00B92701" w14:paraId="2D6070F7" w14:textId="77777777" w:rsidTr="00B52129">
        <w:trPr>
          <w:trHeight w:val="557"/>
        </w:trPr>
        <w:tc>
          <w:tcPr>
            <w:tcW w:w="2722" w:type="dxa"/>
            <w:tcBorders>
              <w:top w:val="single" w:sz="4" w:space="0" w:color="auto"/>
              <w:left w:val="single" w:sz="4" w:space="0" w:color="auto"/>
              <w:bottom w:val="single" w:sz="4" w:space="0" w:color="auto"/>
              <w:right w:val="single" w:sz="4" w:space="0" w:color="auto"/>
            </w:tcBorders>
            <w:shd w:val="clear" w:color="auto" w:fill="auto"/>
          </w:tcPr>
          <w:p w14:paraId="0E47E69A" w14:textId="2F681D1D" w:rsidR="00B52129" w:rsidRPr="00B92701" w:rsidRDefault="00B52129" w:rsidP="00E328DB">
            <w:pPr>
              <w:tabs>
                <w:tab w:val="left" w:pos="-360"/>
              </w:tabs>
              <w:rPr>
                <w:rFonts w:ascii="Arial" w:hAnsi="Arial" w:cs="Arial"/>
                <w:szCs w:val="20"/>
              </w:rPr>
            </w:pPr>
            <w:r w:rsidRPr="00B92701">
              <w:rPr>
                <w:rFonts w:ascii="Arial" w:hAnsi="Arial" w:cs="Arial"/>
                <w:szCs w:val="20"/>
              </w:rPr>
              <w:lastRenderedPageBreak/>
              <w:t>Coordonnées :</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831BC93" w14:textId="77777777" w:rsidR="00B52129" w:rsidRPr="00B92701" w:rsidRDefault="00B52129" w:rsidP="005A0763">
            <w:pPr>
              <w:tabs>
                <w:tab w:val="left" w:pos="-360"/>
              </w:tabs>
              <w:rPr>
                <w:rFonts w:ascii="Arial" w:hAnsi="Arial" w:cs="Arial"/>
                <w:szCs w:val="20"/>
              </w:rPr>
            </w:pPr>
            <w:r w:rsidRPr="00B92701">
              <w:rPr>
                <w:rFonts w:ascii="Arial" w:hAnsi="Arial" w:cs="Arial"/>
                <w:szCs w:val="20"/>
              </w:rPr>
              <w:t>Tél :</w:t>
            </w:r>
          </w:p>
          <w:p w14:paraId="371C217A" w14:textId="77777777" w:rsidR="00B52129" w:rsidRPr="00B92701" w:rsidRDefault="00B52129" w:rsidP="005A0763">
            <w:pPr>
              <w:tabs>
                <w:tab w:val="left" w:pos="-360"/>
              </w:tabs>
              <w:rPr>
                <w:rFonts w:ascii="Arial" w:hAnsi="Arial" w:cs="Arial"/>
                <w:szCs w:val="20"/>
              </w:rPr>
            </w:pPr>
            <w:r w:rsidRPr="00B92701">
              <w:rPr>
                <w:rFonts w:ascii="Arial" w:hAnsi="Arial" w:cs="Arial"/>
                <w:szCs w:val="20"/>
              </w:rPr>
              <w:t>e.mail :</w:t>
            </w:r>
          </w:p>
          <w:p w14:paraId="77665F3C" w14:textId="77777777" w:rsidR="00B52129" w:rsidRPr="00B92701" w:rsidRDefault="00B52129" w:rsidP="00E328DB">
            <w:pPr>
              <w:tabs>
                <w:tab w:val="left" w:pos="-360"/>
              </w:tabs>
              <w:rPr>
                <w:rFonts w:ascii="Arial" w:hAnsi="Arial" w:cs="Arial"/>
                <w:szCs w:val="20"/>
              </w:rPr>
            </w:pPr>
          </w:p>
        </w:tc>
      </w:tr>
      <w:tr w:rsidR="00B52129" w:rsidRPr="00B92701" w14:paraId="6D944B65" w14:textId="77777777" w:rsidTr="00B52129">
        <w:trPr>
          <w:trHeight w:val="608"/>
        </w:trPr>
        <w:tc>
          <w:tcPr>
            <w:tcW w:w="2722" w:type="dxa"/>
            <w:shd w:val="clear" w:color="auto" w:fill="auto"/>
          </w:tcPr>
          <w:p w14:paraId="67DA8A6C" w14:textId="3E6DE7B8" w:rsidR="00B52129" w:rsidRPr="00B92701" w:rsidRDefault="00B52129" w:rsidP="005A0763">
            <w:pPr>
              <w:tabs>
                <w:tab w:val="left" w:pos="-360"/>
              </w:tabs>
              <w:rPr>
                <w:rFonts w:ascii="Arial" w:hAnsi="Arial" w:cs="Arial"/>
                <w:szCs w:val="20"/>
              </w:rPr>
            </w:pPr>
            <w:bookmarkStart w:id="14" w:name="_Hlk99712295"/>
            <w:r w:rsidRPr="00B92701">
              <w:rPr>
                <w:rFonts w:ascii="Arial" w:hAnsi="Arial" w:cs="Arial"/>
                <w:szCs w:val="20"/>
              </w:rPr>
              <w:t>SIRET du signataire :</w:t>
            </w:r>
          </w:p>
        </w:tc>
        <w:tc>
          <w:tcPr>
            <w:tcW w:w="6379" w:type="dxa"/>
            <w:shd w:val="clear" w:color="auto" w:fill="auto"/>
          </w:tcPr>
          <w:p w14:paraId="195F5DFB" w14:textId="77777777" w:rsidR="00B52129" w:rsidRPr="00B92701" w:rsidRDefault="00B52129" w:rsidP="00E328DB">
            <w:pPr>
              <w:tabs>
                <w:tab w:val="left" w:pos="-360"/>
              </w:tabs>
              <w:rPr>
                <w:rFonts w:ascii="Arial" w:hAnsi="Arial" w:cs="Arial"/>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395"/>
              <w:gridCol w:w="395"/>
              <w:gridCol w:w="236"/>
              <w:gridCol w:w="395"/>
              <w:gridCol w:w="395"/>
              <w:gridCol w:w="395"/>
              <w:gridCol w:w="236"/>
              <w:gridCol w:w="395"/>
              <w:gridCol w:w="395"/>
              <w:gridCol w:w="395"/>
              <w:gridCol w:w="236"/>
              <w:gridCol w:w="395"/>
              <w:gridCol w:w="395"/>
              <w:gridCol w:w="395"/>
              <w:gridCol w:w="395"/>
              <w:gridCol w:w="395"/>
            </w:tblGrid>
            <w:tr w:rsidR="00B52129" w:rsidRPr="00B92701" w14:paraId="0487FB2B" w14:textId="77777777" w:rsidTr="00E328DB">
              <w:tc>
                <w:tcPr>
                  <w:tcW w:w="394" w:type="dxa"/>
                  <w:shd w:val="clear" w:color="auto" w:fill="auto"/>
                </w:tcPr>
                <w:p w14:paraId="7AA51B61"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2B185718"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5FD1FB20" w14:textId="77777777" w:rsidR="00B52129" w:rsidRPr="00B92701" w:rsidRDefault="00B52129" w:rsidP="00E328DB">
                  <w:pPr>
                    <w:tabs>
                      <w:tab w:val="left" w:pos="-360"/>
                    </w:tabs>
                    <w:rPr>
                      <w:rFonts w:ascii="Arial" w:hAnsi="Arial" w:cs="Arial"/>
                      <w:sz w:val="10"/>
                      <w:szCs w:val="10"/>
                    </w:rPr>
                  </w:pPr>
                </w:p>
              </w:tc>
              <w:tc>
                <w:tcPr>
                  <w:tcW w:w="113" w:type="dxa"/>
                  <w:tcBorders>
                    <w:top w:val="nil"/>
                    <w:bottom w:val="nil"/>
                  </w:tcBorders>
                  <w:shd w:val="clear" w:color="auto" w:fill="auto"/>
                </w:tcPr>
                <w:p w14:paraId="159BD870"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16CB040D"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05672584"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6116F4AB" w14:textId="77777777" w:rsidR="00B52129" w:rsidRPr="00B92701" w:rsidRDefault="00B52129" w:rsidP="00E328DB">
                  <w:pPr>
                    <w:tabs>
                      <w:tab w:val="left" w:pos="-360"/>
                    </w:tabs>
                    <w:rPr>
                      <w:rFonts w:ascii="Arial" w:hAnsi="Arial" w:cs="Arial"/>
                      <w:sz w:val="10"/>
                      <w:szCs w:val="10"/>
                    </w:rPr>
                  </w:pPr>
                </w:p>
              </w:tc>
              <w:tc>
                <w:tcPr>
                  <w:tcW w:w="113" w:type="dxa"/>
                  <w:tcBorders>
                    <w:top w:val="nil"/>
                    <w:bottom w:val="nil"/>
                  </w:tcBorders>
                  <w:shd w:val="clear" w:color="auto" w:fill="auto"/>
                </w:tcPr>
                <w:p w14:paraId="48B53B68"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6BB4E536"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15CA400E"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0B08213F" w14:textId="77777777" w:rsidR="00B52129" w:rsidRPr="00B92701" w:rsidRDefault="00B52129" w:rsidP="00E328DB">
                  <w:pPr>
                    <w:tabs>
                      <w:tab w:val="left" w:pos="-360"/>
                    </w:tabs>
                    <w:rPr>
                      <w:rFonts w:ascii="Arial" w:hAnsi="Arial" w:cs="Arial"/>
                      <w:sz w:val="10"/>
                      <w:szCs w:val="10"/>
                    </w:rPr>
                  </w:pPr>
                </w:p>
              </w:tc>
              <w:tc>
                <w:tcPr>
                  <w:tcW w:w="113" w:type="dxa"/>
                  <w:tcBorders>
                    <w:top w:val="nil"/>
                    <w:bottom w:val="nil"/>
                  </w:tcBorders>
                  <w:shd w:val="clear" w:color="auto" w:fill="auto"/>
                </w:tcPr>
                <w:p w14:paraId="51F01E4A"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03C6E3C3"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001C7261"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5E5CB21A"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25297880" w14:textId="77777777" w:rsidR="00B52129" w:rsidRPr="00B92701" w:rsidRDefault="00B52129" w:rsidP="00E328DB">
                  <w:pPr>
                    <w:tabs>
                      <w:tab w:val="left" w:pos="-360"/>
                    </w:tabs>
                    <w:rPr>
                      <w:rFonts w:ascii="Arial" w:hAnsi="Arial" w:cs="Arial"/>
                      <w:sz w:val="10"/>
                      <w:szCs w:val="10"/>
                    </w:rPr>
                  </w:pPr>
                </w:p>
              </w:tc>
              <w:tc>
                <w:tcPr>
                  <w:tcW w:w="395" w:type="dxa"/>
                  <w:shd w:val="clear" w:color="auto" w:fill="auto"/>
                </w:tcPr>
                <w:p w14:paraId="43007B53" w14:textId="77777777" w:rsidR="00B52129" w:rsidRPr="00B92701" w:rsidRDefault="00B52129" w:rsidP="00E328DB">
                  <w:pPr>
                    <w:tabs>
                      <w:tab w:val="left" w:pos="-360"/>
                    </w:tabs>
                    <w:rPr>
                      <w:rFonts w:ascii="Arial" w:hAnsi="Arial" w:cs="Arial"/>
                      <w:sz w:val="10"/>
                      <w:szCs w:val="10"/>
                    </w:rPr>
                  </w:pPr>
                </w:p>
              </w:tc>
            </w:tr>
          </w:tbl>
          <w:p w14:paraId="18DCE6F0" w14:textId="77777777" w:rsidR="00B52129" w:rsidRPr="00B92701" w:rsidRDefault="00B52129" w:rsidP="005A0763">
            <w:pPr>
              <w:tabs>
                <w:tab w:val="left" w:pos="-360"/>
              </w:tabs>
              <w:rPr>
                <w:rFonts w:ascii="Arial" w:hAnsi="Arial" w:cs="Arial"/>
                <w:szCs w:val="20"/>
              </w:rPr>
            </w:pPr>
          </w:p>
        </w:tc>
      </w:tr>
      <w:tr w:rsidR="00B52129" w:rsidRPr="00B92701" w14:paraId="3A53B6B9" w14:textId="77777777" w:rsidTr="00B52129">
        <w:trPr>
          <w:trHeight w:val="849"/>
        </w:trPr>
        <w:tc>
          <w:tcPr>
            <w:tcW w:w="2722" w:type="dxa"/>
            <w:shd w:val="clear" w:color="auto" w:fill="auto"/>
          </w:tcPr>
          <w:p w14:paraId="6D1D4319" w14:textId="00E69123" w:rsidR="00B52129" w:rsidRPr="00B92701" w:rsidRDefault="00B52129" w:rsidP="00E328DB">
            <w:pPr>
              <w:tabs>
                <w:tab w:val="left" w:pos="-360"/>
              </w:tabs>
              <w:rPr>
                <w:rFonts w:ascii="Arial" w:hAnsi="Arial" w:cs="Arial"/>
                <w:szCs w:val="20"/>
              </w:rPr>
            </w:pPr>
            <w:r w:rsidRPr="00B92701">
              <w:rPr>
                <w:rFonts w:ascii="Arial" w:hAnsi="Arial" w:cs="Arial"/>
                <w:szCs w:val="20"/>
              </w:rPr>
              <w:t>N° d’inscription </w:t>
            </w:r>
          </w:p>
        </w:tc>
        <w:tc>
          <w:tcPr>
            <w:tcW w:w="6379" w:type="dxa"/>
            <w:shd w:val="clear" w:color="auto" w:fill="auto"/>
          </w:tcPr>
          <w:p w14:paraId="285A9E98" w14:textId="3D1F7B6E" w:rsidR="00B52129" w:rsidRPr="00B92701" w:rsidRDefault="00B52129" w:rsidP="00E328DB">
            <w:pPr>
              <w:tabs>
                <w:tab w:val="left" w:pos="-360"/>
              </w:tabs>
              <w:rPr>
                <w:rFonts w:ascii="Arial" w:hAnsi="Arial" w:cs="Arial"/>
                <w:szCs w:val="20"/>
              </w:rPr>
            </w:pPr>
            <w:r>
              <w:rPr>
                <w:rFonts w:ascii="MS Gothic" w:eastAsia="MS Gothic" w:hAnsi="MS Gothic" w:cs="Arial" w:hint="eastAsia"/>
                <w:szCs w:val="20"/>
              </w:rPr>
              <w:t>☐</w:t>
            </w:r>
            <w:r w:rsidRPr="00B92701">
              <w:rPr>
                <w:rFonts w:ascii="Arial" w:hAnsi="Arial" w:cs="Arial"/>
                <w:szCs w:val="20"/>
              </w:rPr>
              <w:t xml:space="preserve"> au répertoire des métiers :</w:t>
            </w:r>
          </w:p>
          <w:p w14:paraId="3782ED82" w14:textId="77777777" w:rsidR="00B52129" w:rsidRPr="00B92701" w:rsidRDefault="00B52129" w:rsidP="00E328DB">
            <w:pPr>
              <w:tabs>
                <w:tab w:val="left" w:pos="-360"/>
              </w:tabs>
              <w:rPr>
                <w:rFonts w:ascii="Arial" w:hAnsi="Arial" w:cs="Arial"/>
                <w:szCs w:val="20"/>
              </w:rPr>
            </w:pPr>
            <w:r w:rsidRPr="00B92701">
              <w:rPr>
                <w:rFonts w:ascii="Arial" w:hAnsi="Arial" w:cs="Arial"/>
                <w:b/>
                <w:szCs w:val="20"/>
              </w:rPr>
              <w:t>Ou</w:t>
            </w:r>
          </w:p>
          <w:p w14:paraId="1BFFAB1A" w14:textId="63503EC4" w:rsidR="00B52129" w:rsidRPr="00B92701" w:rsidRDefault="00B52129" w:rsidP="00E328DB">
            <w:pPr>
              <w:tabs>
                <w:tab w:val="left" w:pos="-360"/>
              </w:tabs>
              <w:rPr>
                <w:rFonts w:ascii="Arial" w:hAnsi="Arial" w:cs="Arial"/>
                <w:szCs w:val="20"/>
              </w:rPr>
            </w:pPr>
            <w:r>
              <w:rPr>
                <w:rFonts w:ascii="MS Gothic" w:eastAsia="MS Gothic" w:hAnsi="MS Gothic" w:cs="Arial" w:hint="eastAsia"/>
                <w:szCs w:val="20"/>
              </w:rPr>
              <w:t>☐</w:t>
            </w:r>
            <w:r w:rsidRPr="00B92701">
              <w:rPr>
                <w:rFonts w:ascii="Arial" w:hAnsi="Arial" w:cs="Arial"/>
                <w:szCs w:val="20"/>
              </w:rPr>
              <w:t xml:space="preserve"> au registre du commerce et des sociétés :</w:t>
            </w:r>
          </w:p>
        </w:tc>
      </w:tr>
      <w:bookmarkEnd w:id="14"/>
    </w:tbl>
    <w:p w14:paraId="4FBFBBD2" w14:textId="75D3C74C" w:rsidR="0035064C" w:rsidRDefault="0035064C" w:rsidP="003C2E1C">
      <w:pPr>
        <w:tabs>
          <w:tab w:val="left" w:pos="-360"/>
        </w:tabs>
        <w:rPr>
          <w:rFonts w:ascii="Arial" w:hAnsi="Arial" w:cs="Arial"/>
          <w:szCs w:val="20"/>
        </w:rPr>
      </w:pPr>
    </w:p>
    <w:p w14:paraId="589196FC" w14:textId="0C82EF14" w:rsidR="009D7933" w:rsidRDefault="009D7933" w:rsidP="003C2E1C">
      <w:pPr>
        <w:tabs>
          <w:tab w:val="left" w:pos="-360"/>
        </w:tabs>
        <w:rPr>
          <w:rFonts w:ascii="Arial" w:hAnsi="Arial" w:cs="Arial"/>
          <w:szCs w:val="20"/>
        </w:rPr>
      </w:pPr>
    </w:p>
    <w:p w14:paraId="6B5AADC6" w14:textId="75D8ED31" w:rsidR="009D7933" w:rsidRDefault="009D7933" w:rsidP="009D7933">
      <w:pPr>
        <w:pStyle w:val="Titre2"/>
        <w:numPr>
          <w:ilvl w:val="0"/>
          <w:numId w:val="8"/>
        </w:numPr>
        <w:spacing w:before="120" w:after="120"/>
        <w:rPr>
          <w:rStyle w:val="Accentuationintense"/>
          <w:rFonts w:ascii="Arial" w:hAnsi="Arial" w:cs="Arial"/>
          <w:i w:val="0"/>
          <w:iCs w:val="0"/>
          <w:sz w:val="28"/>
          <w:szCs w:val="36"/>
        </w:rPr>
      </w:pPr>
      <w:bookmarkStart w:id="15" w:name="_Toc95814029"/>
      <w:bookmarkStart w:id="16" w:name="_Toc95814054"/>
      <w:bookmarkStart w:id="17" w:name="_Toc213234464"/>
      <w:bookmarkStart w:id="18" w:name="_Hlk95812374"/>
      <w:r w:rsidRPr="00B92701">
        <w:rPr>
          <w:rStyle w:val="Accentuationintense"/>
          <w:rFonts w:ascii="Arial" w:hAnsi="Arial" w:cs="Arial"/>
          <w:i w:val="0"/>
          <w:iCs w:val="0"/>
          <w:sz w:val="28"/>
          <w:szCs w:val="36"/>
        </w:rPr>
        <w:t>Pièces contractuelles du marché</w:t>
      </w:r>
      <w:bookmarkStart w:id="19" w:name="_Toc95815193"/>
      <w:bookmarkStart w:id="20" w:name="_Toc95815392"/>
      <w:bookmarkStart w:id="21" w:name="_Toc95815456"/>
      <w:bookmarkStart w:id="22" w:name="_Toc95815501"/>
      <w:bookmarkEnd w:id="15"/>
      <w:bookmarkEnd w:id="16"/>
      <w:bookmarkEnd w:id="19"/>
      <w:bookmarkEnd w:id="20"/>
      <w:bookmarkEnd w:id="21"/>
      <w:bookmarkEnd w:id="22"/>
      <w:bookmarkEnd w:id="17"/>
    </w:p>
    <w:p w14:paraId="1E105C2D" w14:textId="2A7225D1" w:rsidR="000F5F4E" w:rsidRPr="000F5F4E" w:rsidRDefault="000F5F4E" w:rsidP="00792078">
      <w:pPr>
        <w:jc w:val="both"/>
        <w:rPr>
          <w:rFonts w:ascii="Arial" w:hAnsi="Arial" w:cs="Arial"/>
          <w:szCs w:val="20"/>
        </w:rPr>
      </w:pPr>
      <w:r w:rsidRPr="00B52129">
        <w:rPr>
          <w:rFonts w:ascii="Arial" w:hAnsi="Arial" w:cs="Arial"/>
          <w:szCs w:val="20"/>
        </w:rPr>
        <w:t xml:space="preserve">Par dérogation à </w:t>
      </w:r>
      <w:r w:rsidRPr="001B7216">
        <w:rPr>
          <w:rFonts w:ascii="Arial" w:hAnsi="Arial" w:cs="Arial"/>
          <w:szCs w:val="20"/>
        </w:rPr>
        <w:t>l’article 4.1 du CCAG P</w:t>
      </w:r>
      <w:r w:rsidR="001B7216" w:rsidRPr="001B7216">
        <w:rPr>
          <w:rFonts w:ascii="Arial" w:hAnsi="Arial" w:cs="Arial"/>
          <w:szCs w:val="20"/>
        </w:rPr>
        <w:t>I, l</w:t>
      </w:r>
      <w:r w:rsidRPr="001B7216">
        <w:rPr>
          <w:rFonts w:ascii="Arial" w:hAnsi="Arial" w:cs="Arial"/>
          <w:szCs w:val="20"/>
        </w:rPr>
        <w:t>es</w:t>
      </w:r>
      <w:r w:rsidRPr="000F5F4E">
        <w:rPr>
          <w:rFonts w:ascii="Arial" w:hAnsi="Arial" w:cs="Arial"/>
          <w:szCs w:val="20"/>
        </w:rPr>
        <w:t xml:space="preserve"> pièces contractuelles du marché public (ci-après « les Documents Contractuels ») sont les suivantes et, en cas de contradiction entre leurs stipulations, prévalent dans l’ordre de priorité ci-après :</w:t>
      </w:r>
    </w:p>
    <w:bookmarkEnd w:id="18"/>
    <w:p w14:paraId="1324BC59" w14:textId="6016EF0D" w:rsidR="009D7933" w:rsidRDefault="009D7933" w:rsidP="00792078">
      <w:pPr>
        <w:numPr>
          <w:ilvl w:val="0"/>
          <w:numId w:val="6"/>
        </w:numPr>
        <w:jc w:val="both"/>
        <w:rPr>
          <w:rFonts w:ascii="Arial" w:hAnsi="Arial" w:cs="Arial"/>
          <w:szCs w:val="20"/>
        </w:rPr>
      </w:pPr>
      <w:r w:rsidRPr="00B92701">
        <w:rPr>
          <w:rFonts w:ascii="Arial" w:hAnsi="Arial" w:cs="Arial"/>
          <w:szCs w:val="20"/>
        </w:rPr>
        <w:t>Le présent document, dont l’exemplaire original conservé dans les archives d</w:t>
      </w:r>
      <w:r w:rsidR="00B52129">
        <w:rPr>
          <w:rFonts w:ascii="Arial" w:hAnsi="Arial" w:cs="Arial"/>
          <w:szCs w:val="20"/>
        </w:rPr>
        <w:t xml:space="preserve">e l’acheteur </w:t>
      </w:r>
      <w:r w:rsidRPr="00B92701">
        <w:rPr>
          <w:rFonts w:ascii="Arial" w:hAnsi="Arial" w:cs="Arial"/>
          <w:szCs w:val="20"/>
        </w:rPr>
        <w:t>fait seul foi, et ses annexes</w:t>
      </w:r>
      <w:r>
        <w:rPr>
          <w:rFonts w:ascii="Arial" w:hAnsi="Arial" w:cs="Arial"/>
          <w:szCs w:val="20"/>
        </w:rPr>
        <w:t xml:space="preserve"> (</w:t>
      </w:r>
      <w:r w:rsidRPr="002C1928">
        <w:rPr>
          <w:rFonts w:ascii="Arial" w:hAnsi="Arial" w:cs="Arial"/>
          <w:szCs w:val="20"/>
        </w:rPr>
        <w:t xml:space="preserve">daté et signé </w:t>
      </w:r>
      <w:r w:rsidR="00B52129">
        <w:rPr>
          <w:rFonts w:ascii="Arial" w:hAnsi="Arial" w:cs="Arial"/>
          <w:szCs w:val="20"/>
        </w:rPr>
        <w:t xml:space="preserve">électroniquement </w:t>
      </w:r>
      <w:r w:rsidR="001C08F6">
        <w:rPr>
          <w:rFonts w:ascii="Arial" w:hAnsi="Arial" w:cs="Arial"/>
          <w:szCs w:val="20"/>
        </w:rPr>
        <w:t xml:space="preserve">– si possible, </w:t>
      </w:r>
      <w:r w:rsidRPr="002C1928">
        <w:rPr>
          <w:rFonts w:ascii="Arial" w:hAnsi="Arial" w:cs="Arial"/>
          <w:szCs w:val="20"/>
        </w:rPr>
        <w:t>par les représentants habilités des parties)</w:t>
      </w:r>
      <w:r w:rsidR="00B52129">
        <w:rPr>
          <w:rFonts w:ascii="Arial" w:hAnsi="Arial" w:cs="Arial"/>
          <w:szCs w:val="20"/>
        </w:rPr>
        <w:t> ;</w:t>
      </w:r>
    </w:p>
    <w:p w14:paraId="4E1C23C7" w14:textId="3BCE11CD" w:rsidR="000F5F4E" w:rsidRPr="000F5F4E" w:rsidRDefault="000F5F4E" w:rsidP="00792078">
      <w:pPr>
        <w:numPr>
          <w:ilvl w:val="0"/>
          <w:numId w:val="6"/>
        </w:numPr>
        <w:jc w:val="both"/>
        <w:rPr>
          <w:rFonts w:ascii="Arial" w:hAnsi="Arial" w:cs="Arial"/>
          <w:szCs w:val="20"/>
        </w:rPr>
      </w:pPr>
      <w:r w:rsidRPr="000F5F4E">
        <w:rPr>
          <w:rFonts w:ascii="Arial" w:hAnsi="Arial" w:cs="Arial"/>
          <w:szCs w:val="20"/>
        </w:rPr>
        <w:t>Le cahier des clauses techniques particulières (C.C.T.P.)</w:t>
      </w:r>
      <w:r w:rsidR="00B52129">
        <w:rPr>
          <w:rFonts w:ascii="Arial" w:hAnsi="Arial" w:cs="Arial"/>
          <w:szCs w:val="20"/>
        </w:rPr>
        <w:t> ;</w:t>
      </w:r>
    </w:p>
    <w:p w14:paraId="289561C9" w14:textId="3A4D0F6B" w:rsidR="000F5F4E" w:rsidRPr="000F5F4E" w:rsidRDefault="000F5F4E" w:rsidP="00792078">
      <w:pPr>
        <w:numPr>
          <w:ilvl w:val="0"/>
          <w:numId w:val="6"/>
        </w:numPr>
        <w:jc w:val="both"/>
        <w:rPr>
          <w:rFonts w:ascii="Arial" w:hAnsi="Arial" w:cs="Arial"/>
          <w:szCs w:val="20"/>
        </w:rPr>
      </w:pPr>
      <w:r w:rsidRPr="000F5F4E">
        <w:rPr>
          <w:rFonts w:ascii="Arial" w:hAnsi="Arial" w:cs="Arial"/>
          <w:szCs w:val="20"/>
        </w:rPr>
        <w:t xml:space="preserve">Le cahier des clauses administratives générales des marchés publics de </w:t>
      </w:r>
      <w:r w:rsidRPr="006F5122">
        <w:rPr>
          <w:rFonts w:ascii="Arial" w:hAnsi="Arial" w:cs="Arial"/>
          <w:i/>
          <w:iCs/>
          <w:szCs w:val="20"/>
        </w:rPr>
        <w:t>prestations intellectuelles (C.C.A.G-PI)</w:t>
      </w:r>
      <w:r w:rsidR="001B7216">
        <w:rPr>
          <w:rFonts w:ascii="Arial" w:hAnsi="Arial" w:cs="Arial"/>
          <w:i/>
          <w:iCs/>
          <w:szCs w:val="20"/>
        </w:rPr>
        <w:t xml:space="preserve"> </w:t>
      </w:r>
      <w:r w:rsidR="006F5122">
        <w:rPr>
          <w:rFonts w:ascii="Arial" w:hAnsi="Arial" w:cs="Arial"/>
          <w:i/>
          <w:iCs/>
          <w:szCs w:val="20"/>
        </w:rPr>
        <w:t>/</w:t>
      </w:r>
      <w:r w:rsidR="00BD6DBB" w:rsidRPr="000F5F4E">
        <w:rPr>
          <w:rFonts w:ascii="Arial" w:hAnsi="Arial" w:cs="Arial"/>
          <w:szCs w:val="20"/>
        </w:rPr>
        <w:t xml:space="preserve"> </w:t>
      </w:r>
      <w:r w:rsidR="00BD6DBB">
        <w:rPr>
          <w:rFonts w:ascii="Arial" w:hAnsi="Arial" w:cs="Arial"/>
          <w:szCs w:val="20"/>
        </w:rPr>
        <w:t>a</w:t>
      </w:r>
      <w:r w:rsidRPr="000F5F4E">
        <w:rPr>
          <w:rFonts w:ascii="Arial" w:hAnsi="Arial" w:cs="Arial"/>
          <w:szCs w:val="20"/>
        </w:rPr>
        <w:t>pprouvé par l’arrêté du 30 mars 2021, en vigueur lors de la remise de</w:t>
      </w:r>
      <w:r w:rsidR="00B52129">
        <w:rPr>
          <w:rFonts w:ascii="Arial" w:hAnsi="Arial" w:cs="Arial"/>
          <w:szCs w:val="20"/>
        </w:rPr>
        <w:t xml:space="preserve"> l’</w:t>
      </w:r>
      <w:r w:rsidRPr="000F5F4E">
        <w:rPr>
          <w:rFonts w:ascii="Arial" w:hAnsi="Arial" w:cs="Arial"/>
          <w:szCs w:val="20"/>
        </w:rPr>
        <w:t>offre</w:t>
      </w:r>
      <w:r w:rsidR="00B52129">
        <w:rPr>
          <w:rFonts w:ascii="Arial" w:hAnsi="Arial" w:cs="Arial"/>
          <w:szCs w:val="20"/>
        </w:rPr>
        <w:t> ;</w:t>
      </w:r>
    </w:p>
    <w:p w14:paraId="7DBAA9CB" w14:textId="3EDBD021" w:rsidR="00D67CA6" w:rsidRDefault="000F5F4E" w:rsidP="00792078">
      <w:pPr>
        <w:numPr>
          <w:ilvl w:val="0"/>
          <w:numId w:val="6"/>
        </w:numPr>
        <w:jc w:val="both"/>
        <w:rPr>
          <w:rFonts w:ascii="Arial" w:hAnsi="Arial" w:cs="Arial"/>
          <w:szCs w:val="20"/>
        </w:rPr>
      </w:pPr>
      <w:r w:rsidRPr="000F5F4E">
        <w:rPr>
          <w:rFonts w:ascii="Arial" w:hAnsi="Arial" w:cs="Arial"/>
          <w:szCs w:val="20"/>
        </w:rPr>
        <w:t>La proposition technique</w:t>
      </w:r>
      <w:r w:rsidR="00B52129">
        <w:rPr>
          <w:rFonts w:ascii="Arial" w:hAnsi="Arial" w:cs="Arial"/>
          <w:szCs w:val="20"/>
        </w:rPr>
        <w:t xml:space="preserve">. </w:t>
      </w:r>
    </w:p>
    <w:p w14:paraId="79BC6371" w14:textId="319F9640" w:rsidR="009D7933" w:rsidRPr="009D7933" w:rsidRDefault="009D7933" w:rsidP="00792078">
      <w:pPr>
        <w:tabs>
          <w:tab w:val="left" w:pos="-360"/>
        </w:tabs>
        <w:jc w:val="both"/>
        <w:rPr>
          <w:rFonts w:ascii="Arial" w:hAnsi="Arial" w:cs="Arial"/>
          <w:szCs w:val="20"/>
        </w:rPr>
      </w:pPr>
    </w:p>
    <w:p w14:paraId="161A7F73" w14:textId="02B05CB7" w:rsidR="009D7933" w:rsidRPr="00B92701" w:rsidRDefault="009D7933" w:rsidP="00792078">
      <w:pPr>
        <w:tabs>
          <w:tab w:val="left" w:pos="-360"/>
        </w:tabs>
        <w:jc w:val="both"/>
        <w:rPr>
          <w:rFonts w:ascii="Arial" w:hAnsi="Arial" w:cs="Arial"/>
          <w:szCs w:val="20"/>
        </w:rPr>
      </w:pPr>
      <w:r w:rsidRPr="009D7933">
        <w:rPr>
          <w:rFonts w:ascii="Arial" w:hAnsi="Arial" w:cs="Arial"/>
          <w:szCs w:val="20"/>
        </w:rPr>
        <w:t>En concluant le marché public avec le</w:t>
      </w:r>
      <w:r w:rsidR="00D67CA6">
        <w:rPr>
          <w:rFonts w:ascii="Arial" w:hAnsi="Arial" w:cs="Arial"/>
          <w:szCs w:val="20"/>
        </w:rPr>
        <w:t xml:space="preserve"> RA</w:t>
      </w:r>
      <w:r w:rsidRPr="009D7933">
        <w:rPr>
          <w:rFonts w:ascii="Arial" w:hAnsi="Arial" w:cs="Arial"/>
          <w:szCs w:val="20"/>
        </w:rPr>
        <w:t xml:space="preserve">, le </w:t>
      </w:r>
      <w:r w:rsidR="006146CC">
        <w:rPr>
          <w:rFonts w:ascii="Arial" w:hAnsi="Arial" w:cs="Arial"/>
          <w:szCs w:val="20"/>
        </w:rPr>
        <w:t>t</w:t>
      </w:r>
      <w:r w:rsidRPr="009D7933">
        <w:rPr>
          <w:rFonts w:ascii="Arial" w:hAnsi="Arial" w:cs="Arial"/>
          <w:szCs w:val="20"/>
        </w:rPr>
        <w:t>itulaire accepte sans réserve, le présent</w:t>
      </w:r>
      <w:r w:rsidR="00D67CA6">
        <w:rPr>
          <w:rFonts w:ascii="Arial" w:hAnsi="Arial" w:cs="Arial"/>
          <w:szCs w:val="20"/>
        </w:rPr>
        <w:t xml:space="preserve"> </w:t>
      </w:r>
      <w:r w:rsidR="00205B91">
        <w:rPr>
          <w:rFonts w:ascii="Arial" w:hAnsi="Arial" w:cs="Arial"/>
          <w:szCs w:val="20"/>
        </w:rPr>
        <w:t>CCAP</w:t>
      </w:r>
      <w:r w:rsidR="00D67CA6">
        <w:rPr>
          <w:rFonts w:ascii="Arial" w:hAnsi="Arial" w:cs="Arial"/>
          <w:szCs w:val="20"/>
        </w:rPr>
        <w:t xml:space="preserve"> </w:t>
      </w:r>
      <w:r w:rsidRPr="009D7933">
        <w:rPr>
          <w:rFonts w:ascii="Arial" w:hAnsi="Arial" w:cs="Arial"/>
          <w:szCs w:val="20"/>
        </w:rPr>
        <w:t>valant</w:t>
      </w:r>
      <w:r w:rsidR="00F20182">
        <w:rPr>
          <w:rFonts w:ascii="Arial" w:hAnsi="Arial" w:cs="Arial"/>
          <w:szCs w:val="20"/>
        </w:rPr>
        <w:t xml:space="preserve"> </w:t>
      </w:r>
      <w:r w:rsidR="00205B91">
        <w:rPr>
          <w:rFonts w:ascii="Arial" w:hAnsi="Arial" w:cs="Arial"/>
          <w:szCs w:val="20"/>
        </w:rPr>
        <w:t>AE</w:t>
      </w:r>
      <w:r w:rsidRPr="009D7933">
        <w:rPr>
          <w:rFonts w:ascii="Arial" w:hAnsi="Arial" w:cs="Arial"/>
          <w:szCs w:val="20"/>
        </w:rPr>
        <w:t xml:space="preserve">. Toutes conditions générales de vente du titulaire contraires au présent document sont inopposables au </w:t>
      </w:r>
      <w:r w:rsidR="00D67CA6">
        <w:rPr>
          <w:rFonts w:ascii="Arial" w:hAnsi="Arial" w:cs="Arial"/>
          <w:szCs w:val="20"/>
        </w:rPr>
        <w:t>RA.</w:t>
      </w:r>
    </w:p>
    <w:p w14:paraId="542B9D4B" w14:textId="7F15A7D9" w:rsidR="00F96188" w:rsidRDefault="00F96188" w:rsidP="00F96188">
      <w:pPr>
        <w:pStyle w:val="Titre3"/>
        <w:numPr>
          <w:ilvl w:val="0"/>
          <w:numId w:val="0"/>
        </w:numPr>
      </w:pPr>
      <w:bookmarkStart w:id="23" w:name="_Toc126674473"/>
    </w:p>
    <w:p w14:paraId="7CD5326E" w14:textId="2F71C69A" w:rsidR="00F96188" w:rsidRPr="00F96188" w:rsidRDefault="003F0362" w:rsidP="00F96188">
      <w:pPr>
        <w:pStyle w:val="Titre2"/>
        <w:numPr>
          <w:ilvl w:val="0"/>
          <w:numId w:val="8"/>
        </w:numPr>
        <w:spacing w:before="120" w:after="120"/>
        <w:rPr>
          <w:rStyle w:val="Accentuationintense"/>
          <w:rFonts w:ascii="Arial" w:hAnsi="Arial" w:cs="Arial"/>
          <w:sz w:val="28"/>
          <w:szCs w:val="36"/>
        </w:rPr>
      </w:pPr>
      <w:hyperlink r:id="rId8" w:anchor="_Toc98930857" w:history="1">
        <w:bookmarkStart w:id="24" w:name="_Toc213234465"/>
        <w:r>
          <w:rPr>
            <w:rStyle w:val="Accentuationintense"/>
            <w:rFonts w:ascii="Arial" w:hAnsi="Arial" w:cs="Arial"/>
            <w:sz w:val="28"/>
            <w:szCs w:val="36"/>
          </w:rPr>
          <w:t>Dispositions</w:t>
        </w:r>
      </w:hyperlink>
      <w:r>
        <w:rPr>
          <w:rStyle w:val="Accentuationintense"/>
          <w:rFonts w:ascii="Arial" w:hAnsi="Arial" w:cs="Arial"/>
          <w:sz w:val="28"/>
          <w:szCs w:val="36"/>
        </w:rPr>
        <w:t xml:space="preserve"> générales</w:t>
      </w:r>
      <w:bookmarkEnd w:id="24"/>
      <w:r>
        <w:rPr>
          <w:rStyle w:val="Accentuationintense"/>
          <w:rFonts w:ascii="Arial" w:hAnsi="Arial" w:cs="Arial"/>
          <w:sz w:val="28"/>
          <w:szCs w:val="36"/>
        </w:rPr>
        <w:t xml:space="preserve"> </w:t>
      </w:r>
    </w:p>
    <w:p w14:paraId="789B13A6" w14:textId="252F4BDE" w:rsidR="00F96188" w:rsidRPr="00FF195A" w:rsidRDefault="00F96188" w:rsidP="00FF195A">
      <w:pPr>
        <w:pStyle w:val="Titre2"/>
        <w:numPr>
          <w:ilvl w:val="1"/>
          <w:numId w:val="8"/>
        </w:numPr>
        <w:spacing w:before="120" w:after="120"/>
        <w:rPr>
          <w:rStyle w:val="Accentuationintense"/>
          <w:rFonts w:ascii="Arial" w:hAnsi="Arial" w:cs="Arial"/>
        </w:rPr>
      </w:pPr>
      <w:bookmarkStart w:id="25" w:name="_Toc213234466"/>
      <w:r w:rsidRPr="00FF195A">
        <w:rPr>
          <w:rStyle w:val="Accentuationintense"/>
          <w:rFonts w:ascii="Arial" w:hAnsi="Arial" w:cs="Arial"/>
        </w:rPr>
        <w:t>Obligation de confidentialité</w:t>
      </w:r>
      <w:bookmarkEnd w:id="23"/>
      <w:bookmarkEnd w:id="25"/>
    </w:p>
    <w:p w14:paraId="704DC1CF" w14:textId="77777777" w:rsidR="00F96188" w:rsidRPr="00792078" w:rsidRDefault="00F96188" w:rsidP="00C16E75">
      <w:pPr>
        <w:spacing w:line="240" w:lineRule="auto"/>
        <w:jc w:val="both"/>
        <w:rPr>
          <w:rFonts w:ascii="Arial" w:hAnsi="Arial" w:cs="Arial"/>
          <w:color w:val="000000"/>
          <w:szCs w:val="20"/>
          <w:lang w:eastAsia="fr-FR"/>
        </w:rPr>
      </w:pPr>
      <w:r w:rsidRPr="00792078">
        <w:rPr>
          <w:rFonts w:ascii="Arial" w:hAnsi="Arial" w:cs="Arial"/>
          <w:color w:val="000000"/>
          <w:szCs w:val="20"/>
          <w:lang w:eastAsia="fr-FR"/>
        </w:rPr>
        <w:t xml:space="preserve">En application de l’article 5-1 du CCAG, le titulaire s’engage à la plus grande discrétion concernant les éléments de toute nature qui lui sont communiqués par l’acheteur et s’interdit de les porter à la connaissance de quiconque sans autorisation préalable de ce dernier. </w:t>
      </w:r>
    </w:p>
    <w:p w14:paraId="39A03194" w14:textId="77777777" w:rsidR="00F96188" w:rsidRDefault="00F96188" w:rsidP="00F96188">
      <w:pPr>
        <w:pStyle w:val="Titre3"/>
        <w:numPr>
          <w:ilvl w:val="0"/>
          <w:numId w:val="0"/>
        </w:numPr>
      </w:pPr>
      <w:bookmarkStart w:id="26" w:name="_Toc126674474"/>
    </w:p>
    <w:p w14:paraId="164A9C34" w14:textId="03C76A85" w:rsidR="00F96188" w:rsidRPr="00FF195A" w:rsidRDefault="00F96188" w:rsidP="00FF195A">
      <w:pPr>
        <w:pStyle w:val="Titre2"/>
        <w:numPr>
          <w:ilvl w:val="1"/>
          <w:numId w:val="8"/>
        </w:numPr>
        <w:spacing w:before="120" w:after="120"/>
        <w:rPr>
          <w:rStyle w:val="Accentuationintense"/>
          <w:rFonts w:ascii="Arial" w:hAnsi="Arial" w:cs="Arial"/>
          <w:i w:val="0"/>
          <w:iCs w:val="0"/>
        </w:rPr>
      </w:pPr>
      <w:r w:rsidRPr="00FF195A">
        <w:rPr>
          <w:rStyle w:val="Accentuationintense"/>
          <w:rFonts w:ascii="Arial" w:hAnsi="Arial" w:cs="Arial"/>
          <w:i w:val="0"/>
          <w:iCs w:val="0"/>
        </w:rPr>
        <w:t xml:space="preserve"> </w:t>
      </w:r>
      <w:bookmarkStart w:id="27" w:name="_Toc213234467"/>
      <w:r w:rsidRPr="00FF195A">
        <w:rPr>
          <w:rStyle w:val="Accentuationintense"/>
          <w:rFonts w:ascii="Arial" w:hAnsi="Arial" w:cs="Arial"/>
          <w:i w:val="0"/>
          <w:iCs w:val="0"/>
        </w:rPr>
        <w:t>RGPD (Règlement Général sur la Protection des données)</w:t>
      </w:r>
      <w:bookmarkEnd w:id="26"/>
      <w:bookmarkEnd w:id="27"/>
    </w:p>
    <w:p w14:paraId="762F27C0" w14:textId="33467EBE" w:rsidR="00F96188" w:rsidRPr="00294074" w:rsidRDefault="00F96188" w:rsidP="00C16E75">
      <w:pPr>
        <w:autoSpaceDE w:val="0"/>
        <w:autoSpaceDN w:val="0"/>
        <w:adjustRightInd w:val="0"/>
        <w:spacing w:line="240" w:lineRule="auto"/>
        <w:jc w:val="both"/>
        <w:rPr>
          <w:rFonts w:ascii="Arial" w:hAnsi="Arial" w:cs="Arial"/>
          <w:szCs w:val="20"/>
        </w:rPr>
      </w:pPr>
      <w:r w:rsidRPr="00294074">
        <w:rPr>
          <w:rFonts w:ascii="Arial" w:hAnsi="Arial" w:cs="Arial"/>
          <w:szCs w:val="20"/>
        </w:rPr>
        <w:t>En application de l'article 5-2 du CCAG, et d'une façon générale le titulaire est responsable du traitement des données personnelles qu'il réalise pour son propre compte et l’acheteur est responsable du traitement des données personnelles qu'il communique au titulaire qui doit en assurer la confidentialité et la sécurité dans les conditions particulières définies dans le contrat.</w:t>
      </w:r>
    </w:p>
    <w:p w14:paraId="0A14D4EF" w14:textId="77777777" w:rsidR="00F96188" w:rsidRPr="00294074" w:rsidRDefault="00F96188" w:rsidP="00C16E75">
      <w:pPr>
        <w:autoSpaceDE w:val="0"/>
        <w:autoSpaceDN w:val="0"/>
        <w:adjustRightInd w:val="0"/>
        <w:spacing w:line="240" w:lineRule="auto"/>
        <w:jc w:val="both"/>
        <w:rPr>
          <w:rFonts w:ascii="Arial" w:hAnsi="Arial" w:cs="Arial"/>
          <w:szCs w:val="20"/>
        </w:rPr>
      </w:pPr>
      <w:r w:rsidRPr="00294074">
        <w:rPr>
          <w:rFonts w:ascii="Arial" w:hAnsi="Arial" w:cs="Arial"/>
          <w:szCs w:val="20"/>
        </w:rPr>
        <w:t>L'exécution du présent marché ne requérant pas pour le titulaire l'accès à des données personnelles détenues par l’acheteur ni le traitement de telles données, il n'est donc pas prévu de dispositions particulières à cet effet.</w:t>
      </w:r>
    </w:p>
    <w:p w14:paraId="5C3982C1" w14:textId="77777777" w:rsidR="00F96188" w:rsidRPr="00294074" w:rsidRDefault="00F96188" w:rsidP="00C16E75">
      <w:pPr>
        <w:autoSpaceDE w:val="0"/>
        <w:autoSpaceDN w:val="0"/>
        <w:adjustRightInd w:val="0"/>
        <w:spacing w:line="240" w:lineRule="auto"/>
        <w:jc w:val="both"/>
        <w:rPr>
          <w:rFonts w:ascii="Arial" w:hAnsi="Arial" w:cs="Arial"/>
          <w:szCs w:val="20"/>
        </w:rPr>
      </w:pPr>
    </w:p>
    <w:p w14:paraId="255A0D37" w14:textId="77777777" w:rsidR="00F96188" w:rsidRPr="00294074" w:rsidRDefault="00F96188" w:rsidP="00C16E75">
      <w:pPr>
        <w:autoSpaceDE w:val="0"/>
        <w:autoSpaceDN w:val="0"/>
        <w:adjustRightInd w:val="0"/>
        <w:spacing w:line="240" w:lineRule="auto"/>
        <w:jc w:val="both"/>
        <w:rPr>
          <w:rFonts w:ascii="Arial" w:hAnsi="Arial" w:cs="Arial"/>
          <w:szCs w:val="20"/>
        </w:rPr>
      </w:pPr>
      <w:r w:rsidRPr="00294074">
        <w:rPr>
          <w:rFonts w:ascii="Arial" w:hAnsi="Arial" w:cs="Arial"/>
          <w:szCs w:val="20"/>
        </w:rPr>
        <w:t>Toutefois, si en cours d'exécution du marché, le titulaire devait avoir accès à de telles données ou en assurer le traitement, il devra en alerter l’acheteur afin de convenir ensemble des mesures particulières nécessaires à la protection de ces données dans le respect des exigences du règlement de l'Union européenne 2016/679 du 27/04/2016.</w:t>
      </w:r>
    </w:p>
    <w:p w14:paraId="7FA2ED4F" w14:textId="77777777" w:rsidR="0075283D" w:rsidRPr="00294074" w:rsidRDefault="0075283D" w:rsidP="00C16E75">
      <w:pPr>
        <w:autoSpaceDE w:val="0"/>
        <w:autoSpaceDN w:val="0"/>
        <w:adjustRightInd w:val="0"/>
        <w:spacing w:line="240" w:lineRule="auto"/>
        <w:jc w:val="both"/>
        <w:rPr>
          <w:rFonts w:ascii="Arial" w:hAnsi="Arial" w:cs="Arial"/>
          <w:szCs w:val="20"/>
        </w:rPr>
      </w:pPr>
    </w:p>
    <w:p w14:paraId="7AD604BC" w14:textId="700278DB" w:rsidR="0075283D" w:rsidRPr="0075283D" w:rsidRDefault="0075283D" w:rsidP="0075283D">
      <w:pPr>
        <w:pStyle w:val="Titre2"/>
        <w:numPr>
          <w:ilvl w:val="1"/>
          <w:numId w:val="8"/>
        </w:numPr>
        <w:spacing w:before="120" w:after="120"/>
        <w:rPr>
          <w:rStyle w:val="Accentuationintense"/>
          <w:rFonts w:ascii="Arial" w:hAnsi="Arial" w:cs="Arial"/>
          <w:i w:val="0"/>
          <w:iCs w:val="0"/>
        </w:rPr>
      </w:pPr>
      <w:bookmarkStart w:id="28" w:name="_Toc213234468"/>
      <w:r w:rsidRPr="0075283D">
        <w:rPr>
          <w:rStyle w:val="Accentuationintense"/>
          <w:rFonts w:ascii="Arial" w:hAnsi="Arial" w:cs="Arial"/>
          <w:i w:val="0"/>
          <w:iCs w:val="0"/>
        </w:rPr>
        <w:t>Responsabilités et Assurances</w:t>
      </w:r>
      <w:bookmarkEnd w:id="28"/>
    </w:p>
    <w:p w14:paraId="7F809136" w14:textId="77777777" w:rsidR="0075283D" w:rsidRPr="00792078" w:rsidRDefault="0075283D" w:rsidP="0075283D">
      <w:pPr>
        <w:suppressAutoHyphens w:val="0"/>
        <w:spacing w:before="119" w:line="240" w:lineRule="auto"/>
        <w:jc w:val="both"/>
        <w:rPr>
          <w:rFonts w:ascii="Arial" w:hAnsi="Arial" w:cs="Arial"/>
          <w:szCs w:val="20"/>
          <w:lang w:eastAsia="fr-FR"/>
        </w:rPr>
      </w:pPr>
      <w:r w:rsidRPr="00792078">
        <w:rPr>
          <w:rFonts w:ascii="Arial" w:hAnsi="Arial" w:cs="Arial"/>
          <w:szCs w:val="20"/>
          <w:lang w:eastAsia="fr-FR"/>
        </w:rPr>
        <w:t>D’une manière générale, le titulaire assume les risques et responsabilités découlant des lois règlements et normes en vigueur. A ce titre, le titulaire répond notamment des responsabilités et garanties résultant des principes dont s’inspirent les articles 1792, 1792-2, 1792-3 et 1792-4-1 du code civil.</w:t>
      </w:r>
    </w:p>
    <w:p w14:paraId="024FBAA2" w14:textId="06F16CA7" w:rsidR="0075283D" w:rsidRPr="00792078" w:rsidRDefault="0075283D" w:rsidP="0075283D">
      <w:pPr>
        <w:pStyle w:val="Titre2"/>
        <w:numPr>
          <w:ilvl w:val="0"/>
          <w:numId w:val="37"/>
        </w:numPr>
        <w:spacing w:before="120" w:after="120"/>
        <w:rPr>
          <w:rStyle w:val="lev"/>
          <w:rFonts w:ascii="Arial" w:hAnsi="Arial" w:cs="Arial"/>
          <w:b/>
          <w:bCs/>
          <w:szCs w:val="20"/>
        </w:rPr>
      </w:pPr>
      <w:bookmarkStart w:id="29" w:name="_Toc213233186"/>
      <w:bookmarkStart w:id="30" w:name="_Toc213234469"/>
      <w:r w:rsidRPr="00792078">
        <w:rPr>
          <w:rStyle w:val="lev"/>
          <w:rFonts w:ascii="Arial" w:hAnsi="Arial" w:cs="Arial"/>
          <w:b/>
          <w:bCs/>
          <w:szCs w:val="20"/>
        </w:rPr>
        <w:t>Responsabilité civile de droit commun</w:t>
      </w:r>
      <w:bookmarkEnd w:id="29"/>
      <w:bookmarkEnd w:id="30"/>
      <w:r w:rsidRPr="00792078">
        <w:rPr>
          <w:rStyle w:val="lev"/>
          <w:rFonts w:ascii="Arial" w:hAnsi="Arial" w:cs="Arial"/>
          <w:b/>
          <w:bCs/>
          <w:szCs w:val="20"/>
        </w:rPr>
        <w:t xml:space="preserve"> </w:t>
      </w:r>
    </w:p>
    <w:p w14:paraId="47B78FA0" w14:textId="77777777" w:rsidR="0075283D" w:rsidRPr="00792078" w:rsidRDefault="0075283D" w:rsidP="0075283D">
      <w:pPr>
        <w:suppressAutoHyphens w:val="0"/>
        <w:spacing w:before="119" w:line="240" w:lineRule="auto"/>
        <w:jc w:val="both"/>
        <w:rPr>
          <w:rFonts w:ascii="Arial" w:hAnsi="Arial" w:cs="Arial"/>
          <w:szCs w:val="20"/>
          <w:lang w:eastAsia="fr-FR"/>
        </w:rPr>
      </w:pPr>
      <w:r w:rsidRPr="00792078">
        <w:rPr>
          <w:rFonts w:ascii="Arial" w:hAnsi="Arial" w:cs="Arial"/>
          <w:szCs w:val="20"/>
          <w:lang w:eastAsia="fr-FR"/>
        </w:rPr>
        <w:t>Les titulaires et leurs sous-traitants éventuels doivent être garantis par une police destinée à couvrir leur responsabilité civile en cas de préjudices causés à des tiers, y compris l'acheteur public, à la suite de tout dommage corporel, matériel et immatériel consécutif ou non, du fait de l'opération avant ou après son exécution.</w:t>
      </w:r>
    </w:p>
    <w:p w14:paraId="680DBE7F" w14:textId="77777777" w:rsidR="0075283D" w:rsidRPr="00792078" w:rsidRDefault="0075283D" w:rsidP="0075283D">
      <w:pPr>
        <w:suppressAutoHyphens w:val="0"/>
        <w:spacing w:before="119" w:line="240" w:lineRule="auto"/>
        <w:jc w:val="both"/>
        <w:rPr>
          <w:rFonts w:ascii="Arial" w:hAnsi="Arial" w:cs="Arial"/>
          <w:szCs w:val="20"/>
          <w:lang w:eastAsia="fr-FR"/>
        </w:rPr>
      </w:pPr>
      <w:r w:rsidRPr="00792078">
        <w:rPr>
          <w:rFonts w:ascii="Arial" w:hAnsi="Arial" w:cs="Arial"/>
          <w:szCs w:val="20"/>
          <w:lang w:eastAsia="fr-FR"/>
        </w:rPr>
        <w:t>Pour justifier l'ensemble de ces gara</w:t>
      </w:r>
      <w:r w:rsidRPr="00792078">
        <w:rPr>
          <w:rFonts w:ascii="Arial" w:hAnsi="Arial" w:cs="Arial"/>
          <w:color w:val="000000"/>
          <w:szCs w:val="20"/>
          <w:lang w:eastAsia="fr-FR"/>
        </w:rPr>
        <w:t>nties et par dérogation à l'article 9-2 du CCAG, le</w:t>
      </w:r>
      <w:r w:rsidRPr="00792078">
        <w:rPr>
          <w:rFonts w:ascii="Arial" w:hAnsi="Arial" w:cs="Arial"/>
          <w:szCs w:val="20"/>
          <w:lang w:eastAsia="fr-FR"/>
        </w:rPr>
        <w:t xml:space="preserve">s titulaires doivent fournir une attestation avant la notification du marché, émanant de leur compagnie d'assurance, ainsi que les attestations de </w:t>
      </w:r>
      <w:r w:rsidRPr="00792078">
        <w:rPr>
          <w:rFonts w:ascii="Arial" w:hAnsi="Arial" w:cs="Arial"/>
          <w:szCs w:val="20"/>
          <w:lang w:eastAsia="fr-FR"/>
        </w:rPr>
        <w:lastRenderedPageBreak/>
        <w:t>leurs sous-traitants répondant aux mêmes conditions de garantie. Ils doivent adresser ces attestations au pouvoir adjudicateur dans le mois qui suit la date d'expiration de la garantie antérieure, pendant toute la durée de leur mission. Sur simple demande de la personne publique, les titulaires doivent justifier à tout moment du paiement de leurs primes ainsi que de celles de leurs sous-traitants.</w:t>
      </w:r>
    </w:p>
    <w:p w14:paraId="2DC26B72" w14:textId="18F4B820" w:rsidR="00F96188" w:rsidRPr="005168FA" w:rsidRDefault="00F96188" w:rsidP="003C2E1C">
      <w:pPr>
        <w:tabs>
          <w:tab w:val="left" w:pos="-360"/>
        </w:tabs>
        <w:rPr>
          <w:rFonts w:ascii="Arial" w:hAnsi="Arial" w:cs="Arial"/>
          <w:szCs w:val="20"/>
        </w:rPr>
      </w:pPr>
    </w:p>
    <w:p w14:paraId="71B4C267" w14:textId="516D0B15" w:rsidR="00BD680E" w:rsidRPr="00B92701" w:rsidRDefault="00BD680E" w:rsidP="00BD680E">
      <w:pPr>
        <w:pStyle w:val="Titre2"/>
        <w:numPr>
          <w:ilvl w:val="0"/>
          <w:numId w:val="8"/>
        </w:numPr>
        <w:spacing w:before="120" w:after="120"/>
        <w:rPr>
          <w:rStyle w:val="Accentuationintense"/>
          <w:rFonts w:ascii="Arial" w:hAnsi="Arial" w:cs="Arial"/>
          <w:i w:val="0"/>
          <w:iCs w:val="0"/>
          <w:sz w:val="28"/>
          <w:szCs w:val="36"/>
        </w:rPr>
      </w:pPr>
      <w:bookmarkStart w:id="31" w:name="_Toc95814027"/>
      <w:bookmarkStart w:id="32" w:name="_Toc95814052"/>
      <w:bookmarkStart w:id="33" w:name="_Toc213234470"/>
      <w:r w:rsidRPr="00B92701">
        <w:rPr>
          <w:rStyle w:val="Accentuationintense"/>
          <w:rFonts w:ascii="Arial" w:hAnsi="Arial" w:cs="Arial"/>
          <w:i w:val="0"/>
          <w:iCs w:val="0"/>
          <w:sz w:val="28"/>
          <w:szCs w:val="36"/>
        </w:rPr>
        <w:t>Engagement de l’entreprise contractante</w:t>
      </w:r>
      <w:bookmarkStart w:id="34" w:name="_Toc95815455"/>
      <w:bookmarkStart w:id="35" w:name="_Toc95815500"/>
      <w:bookmarkEnd w:id="31"/>
      <w:bookmarkEnd w:id="32"/>
      <w:bookmarkEnd w:id="34"/>
      <w:bookmarkEnd w:id="35"/>
      <w:bookmarkEnd w:id="33"/>
    </w:p>
    <w:p w14:paraId="3E92D085" w14:textId="2C66DAC0" w:rsidR="00BD680E" w:rsidRPr="00B92701" w:rsidRDefault="00BD680E" w:rsidP="00BD680E">
      <w:pPr>
        <w:ind w:right="425"/>
        <w:jc w:val="both"/>
        <w:rPr>
          <w:rFonts w:ascii="Arial" w:hAnsi="Arial" w:cs="Arial"/>
          <w:bCs/>
          <w:szCs w:val="20"/>
        </w:rPr>
      </w:pPr>
      <w:r w:rsidRPr="00B92701">
        <w:rPr>
          <w:rFonts w:ascii="Arial" w:hAnsi="Arial" w:cs="Arial"/>
          <w:bCs/>
          <w:szCs w:val="20"/>
        </w:rPr>
        <w:t>Après avoir pris connaissance du présent MAPA, de ses annexes</w:t>
      </w:r>
      <w:r w:rsidR="001C08F6">
        <w:rPr>
          <w:rFonts w:ascii="Arial" w:hAnsi="Arial" w:cs="Arial"/>
          <w:bCs/>
          <w:szCs w:val="20"/>
        </w:rPr>
        <w:t xml:space="preserve">, </w:t>
      </w:r>
      <w:r w:rsidRPr="00B92701">
        <w:rPr>
          <w:rFonts w:ascii="Arial" w:hAnsi="Arial" w:cs="Arial"/>
          <w:bCs/>
          <w:szCs w:val="20"/>
        </w:rPr>
        <w:t xml:space="preserve">des documents qui y sont mentionnés, </w:t>
      </w:r>
      <w:r w:rsidR="001C08F6">
        <w:rPr>
          <w:rFonts w:ascii="Arial" w:hAnsi="Arial" w:cs="Arial"/>
          <w:bCs/>
          <w:szCs w:val="20"/>
        </w:rPr>
        <w:t xml:space="preserve">et </w:t>
      </w:r>
      <w:r w:rsidRPr="00B92701">
        <w:rPr>
          <w:rFonts w:ascii="Arial" w:hAnsi="Arial" w:cs="Arial"/>
          <w:bCs/>
          <w:szCs w:val="20"/>
        </w:rPr>
        <w:t>en signant le présent MAPA, le candidat :</w:t>
      </w:r>
    </w:p>
    <w:p w14:paraId="437147BC" w14:textId="42EAA57F" w:rsidR="00276AB1" w:rsidRPr="00792078" w:rsidRDefault="00276AB1" w:rsidP="00276AB1">
      <w:pPr>
        <w:pStyle w:val="Paragraphedeliste"/>
        <w:numPr>
          <w:ilvl w:val="0"/>
          <w:numId w:val="10"/>
        </w:numPr>
        <w:ind w:right="425"/>
        <w:rPr>
          <w:rFonts w:ascii="Arial" w:hAnsi="Arial" w:cs="Arial"/>
          <w:bCs/>
          <w:szCs w:val="20"/>
        </w:rPr>
      </w:pPr>
      <w:bookmarkStart w:id="36" w:name="A1_p1_a"/>
      <w:bookmarkEnd w:id="36"/>
      <w:r w:rsidRPr="00276AB1">
        <w:rPr>
          <w:rFonts w:ascii="Arial" w:hAnsi="Arial" w:cs="Arial"/>
          <w:bCs/>
          <w:szCs w:val="20"/>
        </w:rPr>
        <w:t xml:space="preserve"> </w:t>
      </w:r>
      <w:r w:rsidRPr="00792078">
        <w:rPr>
          <w:rFonts w:ascii="Arial" w:hAnsi="Arial" w:cs="Arial"/>
          <w:bCs/>
          <w:szCs w:val="20"/>
        </w:rPr>
        <w:t xml:space="preserve">produit les documents </w:t>
      </w:r>
      <w:r w:rsidR="00F20182">
        <w:rPr>
          <w:rFonts w:ascii="Arial" w:hAnsi="Arial" w:cs="Arial"/>
          <w:bCs/>
          <w:szCs w:val="20"/>
        </w:rPr>
        <w:t>listés à l’article 3.2 de la lettre de consultation</w:t>
      </w:r>
      <w:r w:rsidRPr="00792078">
        <w:rPr>
          <w:rFonts w:ascii="Arial" w:hAnsi="Arial" w:cs="Arial"/>
          <w:bCs/>
          <w:szCs w:val="20"/>
        </w:rPr>
        <w:t xml:space="preserve">, </w:t>
      </w:r>
    </w:p>
    <w:p w14:paraId="72C67B89" w14:textId="5541E2B8" w:rsidR="00276AB1" w:rsidRPr="00792078" w:rsidRDefault="00F20182" w:rsidP="00F20182">
      <w:pPr>
        <w:pStyle w:val="Paragraphedeliste"/>
        <w:numPr>
          <w:ilvl w:val="0"/>
          <w:numId w:val="10"/>
        </w:numPr>
        <w:spacing w:before="120"/>
        <w:ind w:right="425"/>
        <w:jc w:val="both"/>
        <w:rPr>
          <w:rFonts w:ascii="Arial" w:hAnsi="Arial" w:cs="Arial"/>
          <w:bCs/>
          <w:szCs w:val="20"/>
        </w:rPr>
      </w:pPr>
      <w:r>
        <w:rPr>
          <w:rFonts w:ascii="Arial" w:hAnsi="Arial" w:cs="Arial"/>
          <w:bCs/>
          <w:szCs w:val="20"/>
        </w:rPr>
        <w:t>s</w:t>
      </w:r>
      <w:r w:rsidR="00276AB1" w:rsidRPr="00276AB1">
        <w:rPr>
          <w:rFonts w:ascii="Arial" w:hAnsi="Arial" w:cs="Arial"/>
          <w:bCs/>
          <w:szCs w:val="20"/>
        </w:rPr>
        <w:t xml:space="preserve">'engage sans réserve, à produire les certificats, attestations et déclarations mentionnés aux articles R.2143-6 à R.2143-10 du CCP ainsi que les attestations visées à l’article </w:t>
      </w:r>
      <w:r w:rsidR="00276AB1">
        <w:rPr>
          <w:rFonts w:ascii="Arial" w:hAnsi="Arial" w:cs="Arial"/>
          <w:bCs/>
          <w:szCs w:val="20"/>
        </w:rPr>
        <w:t>4</w:t>
      </w:r>
      <w:r w:rsidR="00276AB1" w:rsidRPr="00276AB1">
        <w:rPr>
          <w:rFonts w:ascii="Arial" w:hAnsi="Arial" w:cs="Arial"/>
          <w:bCs/>
          <w:szCs w:val="20"/>
        </w:rPr>
        <w:t xml:space="preserve"> ci-dessus et, conformément aux stipulations des documents cités ci-dessus, à exécuter les prestations du présent marché dans les conditions ci-avant définies.</w:t>
      </w:r>
    </w:p>
    <w:p w14:paraId="5CEFC2CE" w14:textId="5B62D5C1" w:rsidR="00BD6DBB" w:rsidRPr="00BD6DBB" w:rsidRDefault="00311D44" w:rsidP="008F62FA">
      <w:pPr>
        <w:pStyle w:val="Paragraphedeliste"/>
        <w:numPr>
          <w:ilvl w:val="0"/>
          <w:numId w:val="10"/>
        </w:numPr>
        <w:spacing w:before="120"/>
        <w:ind w:right="425"/>
        <w:jc w:val="both"/>
        <w:rPr>
          <w:rFonts w:ascii="Arial" w:hAnsi="Arial" w:cs="Arial"/>
          <w:color w:val="000000"/>
          <w:szCs w:val="20"/>
          <w:lang w:eastAsia="fr-FR"/>
        </w:rPr>
      </w:pPr>
      <w:r w:rsidRPr="00B92701">
        <w:rPr>
          <w:rFonts w:ascii="Arial" w:hAnsi="Arial" w:cs="Arial"/>
          <w:bCs/>
          <w:szCs w:val="20"/>
        </w:rPr>
        <w:t>s’</w:t>
      </w:r>
      <w:r w:rsidR="002F1F39" w:rsidRPr="00B92701">
        <w:rPr>
          <w:rFonts w:ascii="Arial" w:hAnsi="Arial" w:cs="Arial"/>
          <w:bCs/>
          <w:szCs w:val="20"/>
        </w:rPr>
        <w:t xml:space="preserve">engage sans réserve, à réaliser les prestations </w:t>
      </w:r>
      <w:r w:rsidR="008E33E4">
        <w:rPr>
          <w:rFonts w:ascii="Arial" w:hAnsi="Arial" w:cs="Arial"/>
          <w:bCs/>
          <w:szCs w:val="20"/>
        </w:rPr>
        <w:t>indiquées dans le CCTP.</w:t>
      </w:r>
    </w:p>
    <w:p w14:paraId="5B213AEF" w14:textId="77777777" w:rsidR="00326B47" w:rsidRDefault="00326B47" w:rsidP="00326B47">
      <w:pPr>
        <w:pStyle w:val="Paragraphedeliste"/>
        <w:spacing w:before="120"/>
        <w:ind w:left="360" w:right="425"/>
        <w:jc w:val="both"/>
        <w:rPr>
          <w:rFonts w:ascii="Arial" w:hAnsi="Arial" w:cs="Arial"/>
          <w:bCs/>
          <w:szCs w:val="20"/>
        </w:rPr>
      </w:pPr>
    </w:p>
    <w:p w14:paraId="05F619A3" w14:textId="77777777" w:rsidR="003F0362" w:rsidRDefault="003F0362">
      <w:pPr>
        <w:suppressAutoHyphens w:val="0"/>
        <w:spacing w:line="240" w:lineRule="auto"/>
        <w:rPr>
          <w:rFonts w:ascii="Arial" w:hAnsi="Arial" w:cs="Arial"/>
          <w:bCs/>
          <w:szCs w:val="20"/>
        </w:rPr>
      </w:pPr>
    </w:p>
    <w:p w14:paraId="4764AF76" w14:textId="57545B63" w:rsidR="008A5664" w:rsidRPr="00B92701" w:rsidRDefault="008A5664" w:rsidP="00D26163">
      <w:pPr>
        <w:pStyle w:val="Titre2"/>
        <w:numPr>
          <w:ilvl w:val="0"/>
          <w:numId w:val="8"/>
        </w:numPr>
        <w:spacing w:before="120" w:after="120"/>
        <w:rPr>
          <w:rStyle w:val="Accentuationintense"/>
          <w:rFonts w:ascii="Arial" w:hAnsi="Arial" w:cs="Arial"/>
          <w:i w:val="0"/>
          <w:iCs w:val="0"/>
          <w:sz w:val="28"/>
          <w:szCs w:val="36"/>
        </w:rPr>
      </w:pPr>
      <w:bookmarkStart w:id="37" w:name="_Toc95814030"/>
      <w:bookmarkStart w:id="38" w:name="_Toc95814055"/>
      <w:bookmarkStart w:id="39" w:name="_Toc213234471"/>
      <w:r w:rsidRPr="00B92701">
        <w:rPr>
          <w:rStyle w:val="Accentuationintense"/>
          <w:rFonts w:ascii="Arial" w:hAnsi="Arial" w:cs="Arial"/>
          <w:i w:val="0"/>
          <w:iCs w:val="0"/>
          <w:sz w:val="28"/>
          <w:szCs w:val="36"/>
        </w:rPr>
        <w:t>Prix, mode d’évaluation des prestations, règlement des comptes</w:t>
      </w:r>
      <w:bookmarkStart w:id="40" w:name="_Toc95815194"/>
      <w:bookmarkStart w:id="41" w:name="_Toc95815393"/>
      <w:bookmarkStart w:id="42" w:name="_Toc95815457"/>
      <w:bookmarkStart w:id="43" w:name="_Toc95815502"/>
      <w:bookmarkEnd w:id="37"/>
      <w:bookmarkEnd w:id="38"/>
      <w:bookmarkEnd w:id="40"/>
      <w:bookmarkEnd w:id="41"/>
      <w:bookmarkEnd w:id="42"/>
      <w:bookmarkEnd w:id="43"/>
      <w:bookmarkEnd w:id="39"/>
    </w:p>
    <w:p w14:paraId="7CAC0D18" w14:textId="77777777" w:rsidR="008A5664" w:rsidRPr="00B92701" w:rsidRDefault="008A5664" w:rsidP="00D26163">
      <w:pPr>
        <w:pStyle w:val="Titre2"/>
        <w:numPr>
          <w:ilvl w:val="1"/>
          <w:numId w:val="8"/>
        </w:numPr>
        <w:spacing w:before="120" w:after="120"/>
        <w:rPr>
          <w:rStyle w:val="Accentuationintense"/>
          <w:rFonts w:ascii="Arial" w:hAnsi="Arial" w:cs="Arial"/>
        </w:rPr>
      </w:pPr>
      <w:bookmarkStart w:id="44" w:name="_Toc95815195"/>
      <w:bookmarkStart w:id="45" w:name="_Toc213234472"/>
      <w:r w:rsidRPr="00B92701">
        <w:rPr>
          <w:rStyle w:val="Accentuationintense"/>
          <w:rFonts w:ascii="Arial" w:hAnsi="Arial" w:cs="Arial"/>
        </w:rPr>
        <w:t>Prix</w:t>
      </w:r>
      <w:bookmarkEnd w:id="44"/>
      <w:bookmarkEnd w:id="45"/>
      <w:r w:rsidRPr="00B92701">
        <w:rPr>
          <w:rStyle w:val="Accentuationintense"/>
          <w:rFonts w:ascii="Arial" w:hAnsi="Arial" w:cs="Arial"/>
        </w:rPr>
        <w:t xml:space="preserve"> </w:t>
      </w:r>
    </w:p>
    <w:p w14:paraId="51B1D40D" w14:textId="47C559C0" w:rsidR="00BD796F" w:rsidRDefault="008A5664" w:rsidP="005F6312">
      <w:pPr>
        <w:spacing w:before="60" w:after="60"/>
        <w:rPr>
          <w:rFonts w:ascii="Arial" w:hAnsi="Arial" w:cs="Arial"/>
          <w:color w:val="538135" w:themeColor="accent6" w:themeShade="BF"/>
          <w:szCs w:val="20"/>
        </w:rPr>
      </w:pPr>
      <w:r w:rsidRPr="00B92701">
        <w:rPr>
          <w:rFonts w:ascii="Arial" w:hAnsi="Arial" w:cs="Arial"/>
          <w:szCs w:val="20"/>
        </w:rPr>
        <w:t>Les prix sont établis en Euros.</w:t>
      </w:r>
    </w:p>
    <w:p w14:paraId="160602BA" w14:textId="098C0384" w:rsidR="005F6312" w:rsidRPr="00E27BA8" w:rsidRDefault="005F6312" w:rsidP="005F6312">
      <w:pPr>
        <w:spacing w:before="60" w:after="60"/>
        <w:rPr>
          <w:rFonts w:ascii="Arial" w:hAnsi="Arial" w:cs="Arial"/>
          <w:b/>
          <w:bCs/>
          <w:szCs w:val="20"/>
        </w:rPr>
      </w:pPr>
      <w:r w:rsidRPr="00E27BA8">
        <w:rPr>
          <w:rFonts w:ascii="Arial" w:hAnsi="Arial" w:cs="Arial"/>
          <w:b/>
          <w:bCs/>
          <w:szCs w:val="20"/>
        </w:rPr>
        <w:t>Prix ferme et actualisable</w:t>
      </w:r>
    </w:p>
    <w:p w14:paraId="7FA349D2" w14:textId="77777777" w:rsidR="005F6312" w:rsidRPr="00E27BA8" w:rsidRDefault="005F6312" w:rsidP="005F6312">
      <w:pPr>
        <w:spacing w:before="60" w:after="60"/>
        <w:rPr>
          <w:rFonts w:ascii="Arial" w:hAnsi="Arial" w:cs="Arial"/>
          <w:szCs w:val="20"/>
        </w:rPr>
      </w:pPr>
      <w:r w:rsidRPr="00E27BA8">
        <w:rPr>
          <w:rFonts w:ascii="Arial" w:hAnsi="Arial" w:cs="Arial"/>
          <w:szCs w:val="20"/>
        </w:rPr>
        <w:t>Ils sont fermes et actualisable.</w:t>
      </w:r>
    </w:p>
    <w:p w14:paraId="34E28FE3" w14:textId="2DD3460F" w:rsidR="005F6312" w:rsidRPr="00E27BA8" w:rsidRDefault="005F6312" w:rsidP="00396AC2">
      <w:pPr>
        <w:suppressAutoHyphens w:val="0"/>
        <w:autoSpaceDE w:val="0"/>
        <w:autoSpaceDN w:val="0"/>
        <w:adjustRightInd w:val="0"/>
        <w:spacing w:line="240" w:lineRule="auto"/>
        <w:jc w:val="both"/>
        <w:rPr>
          <w:rFonts w:ascii="Arial" w:hAnsi="Arial" w:cs="Arial"/>
          <w:szCs w:val="20"/>
        </w:rPr>
      </w:pPr>
      <w:r w:rsidRPr="00E27BA8">
        <w:rPr>
          <w:rFonts w:ascii="Arial" w:hAnsi="Arial" w:cs="Arial"/>
          <w:szCs w:val="20"/>
        </w:rPr>
        <w:t>Les prix du présent marché sont établis sur la base des conditions économiques du mois fixé en page 1 de la lettre de consultation. Ce mois est réputé correspondre à celui de la date à laquelle le candidat a fixé son prix remis dans son offre finale. Ce mois est appelé "mois zéro" (m0).</w:t>
      </w:r>
    </w:p>
    <w:p w14:paraId="5EA2F67F" w14:textId="77777777" w:rsidR="00396AC2" w:rsidRPr="00E27BA8" w:rsidRDefault="00396AC2" w:rsidP="00396AC2">
      <w:pPr>
        <w:suppressAutoHyphens w:val="0"/>
        <w:autoSpaceDE w:val="0"/>
        <w:autoSpaceDN w:val="0"/>
        <w:adjustRightInd w:val="0"/>
        <w:spacing w:line="240" w:lineRule="auto"/>
        <w:jc w:val="both"/>
        <w:rPr>
          <w:rFonts w:ascii="Arial" w:hAnsi="Arial" w:cs="Arial"/>
          <w:szCs w:val="20"/>
        </w:rPr>
      </w:pPr>
    </w:p>
    <w:p w14:paraId="3D2BFA84" w14:textId="3723FBBE" w:rsidR="005F6312" w:rsidRPr="00E27BA8" w:rsidRDefault="005F6312" w:rsidP="00396AC2">
      <w:pPr>
        <w:suppressAutoHyphens w:val="0"/>
        <w:autoSpaceDE w:val="0"/>
        <w:autoSpaceDN w:val="0"/>
        <w:adjustRightInd w:val="0"/>
        <w:spacing w:line="240" w:lineRule="auto"/>
        <w:jc w:val="both"/>
        <w:rPr>
          <w:rFonts w:ascii="Arial" w:hAnsi="Arial" w:cs="Arial"/>
          <w:szCs w:val="20"/>
        </w:rPr>
      </w:pPr>
      <w:r w:rsidRPr="00E27BA8">
        <w:rPr>
          <w:rFonts w:ascii="Arial" w:hAnsi="Arial" w:cs="Arial"/>
          <w:szCs w:val="20"/>
        </w:rPr>
        <w:t>L'index de référence I choisi en raison de sa structure pour l'actualisation des prix des prestations faisant</w:t>
      </w:r>
      <w:r w:rsidR="00AA2F32" w:rsidRPr="00E27BA8">
        <w:rPr>
          <w:rFonts w:ascii="Arial" w:hAnsi="Arial" w:cs="Arial"/>
          <w:szCs w:val="20"/>
        </w:rPr>
        <w:t xml:space="preserve"> </w:t>
      </w:r>
      <w:r w:rsidRPr="00E27BA8">
        <w:rPr>
          <w:rFonts w:ascii="Arial" w:hAnsi="Arial" w:cs="Arial"/>
          <w:szCs w:val="20"/>
        </w:rPr>
        <w:t>l'objet du marché est l'index Ingénierie publié sur le site internet de l’INSEE. (Index ING).</w:t>
      </w:r>
    </w:p>
    <w:p w14:paraId="59762337" w14:textId="77777777" w:rsidR="00396AC2" w:rsidRPr="00E27BA8" w:rsidRDefault="00396AC2" w:rsidP="00396AC2">
      <w:pPr>
        <w:suppressAutoHyphens w:val="0"/>
        <w:autoSpaceDE w:val="0"/>
        <w:autoSpaceDN w:val="0"/>
        <w:adjustRightInd w:val="0"/>
        <w:spacing w:line="240" w:lineRule="auto"/>
        <w:jc w:val="both"/>
        <w:rPr>
          <w:rFonts w:ascii="Arial" w:hAnsi="Arial" w:cs="Arial"/>
          <w:szCs w:val="20"/>
        </w:rPr>
      </w:pPr>
    </w:p>
    <w:p w14:paraId="7FFA6FCD" w14:textId="0BA203F1" w:rsidR="00396AC2" w:rsidRPr="00E27BA8" w:rsidRDefault="00396AC2" w:rsidP="00396AC2">
      <w:pPr>
        <w:suppressAutoHyphens w:val="0"/>
        <w:autoSpaceDE w:val="0"/>
        <w:autoSpaceDN w:val="0"/>
        <w:adjustRightInd w:val="0"/>
        <w:spacing w:line="240" w:lineRule="auto"/>
        <w:jc w:val="both"/>
        <w:rPr>
          <w:rFonts w:ascii="Arial" w:hAnsi="Arial" w:cs="Arial"/>
          <w:szCs w:val="20"/>
        </w:rPr>
      </w:pPr>
      <w:r w:rsidRPr="00E27BA8">
        <w:rPr>
          <w:rFonts w:ascii="Arial" w:hAnsi="Arial" w:cs="Arial"/>
          <w:szCs w:val="20"/>
        </w:rPr>
        <w:t>Le coefficient d'actualisation Cn applicable pour le calcul d'un acompte et du solde est donné par la</w:t>
      </w:r>
      <w:r w:rsidR="00AA2F32" w:rsidRPr="00E27BA8">
        <w:rPr>
          <w:rFonts w:ascii="Arial" w:hAnsi="Arial" w:cs="Arial"/>
          <w:szCs w:val="20"/>
        </w:rPr>
        <w:t xml:space="preserve"> </w:t>
      </w:r>
      <w:r w:rsidRPr="00E27BA8">
        <w:rPr>
          <w:rFonts w:ascii="Arial" w:hAnsi="Arial" w:cs="Arial"/>
          <w:szCs w:val="20"/>
        </w:rPr>
        <w:t>formule ci-après, sous réserve que la date d'effet de l'acte qui emporte commencement d'exécution du</w:t>
      </w:r>
      <w:r w:rsidR="00AA2F32" w:rsidRPr="00E27BA8">
        <w:rPr>
          <w:rFonts w:ascii="Arial" w:hAnsi="Arial" w:cs="Arial"/>
          <w:szCs w:val="20"/>
        </w:rPr>
        <w:t xml:space="preserve"> </w:t>
      </w:r>
      <w:r w:rsidRPr="00E27BA8">
        <w:rPr>
          <w:rFonts w:ascii="Arial" w:hAnsi="Arial" w:cs="Arial"/>
          <w:szCs w:val="20"/>
        </w:rPr>
        <w:t>marché soit postérieure de plus de 3 mois au mois d'établissement des prix :</w:t>
      </w:r>
    </w:p>
    <w:p w14:paraId="459FFFFC" w14:textId="77777777" w:rsidR="00396AC2" w:rsidRPr="00E27BA8" w:rsidRDefault="00396AC2" w:rsidP="00396AC2">
      <w:pPr>
        <w:suppressAutoHyphens w:val="0"/>
        <w:autoSpaceDE w:val="0"/>
        <w:autoSpaceDN w:val="0"/>
        <w:adjustRightInd w:val="0"/>
        <w:spacing w:line="240" w:lineRule="auto"/>
        <w:jc w:val="center"/>
        <w:rPr>
          <w:rFonts w:ascii="Arial" w:hAnsi="Arial" w:cs="Arial"/>
          <w:szCs w:val="20"/>
        </w:rPr>
      </w:pPr>
      <w:r w:rsidRPr="00E27BA8">
        <w:rPr>
          <w:rFonts w:ascii="Arial" w:hAnsi="Arial" w:cs="Arial"/>
          <w:szCs w:val="20"/>
        </w:rPr>
        <w:t>Cn = Id-3 / Io</w:t>
      </w:r>
    </w:p>
    <w:p w14:paraId="262C51C5" w14:textId="77777777" w:rsidR="00396AC2" w:rsidRPr="00E27BA8" w:rsidRDefault="00396AC2" w:rsidP="00396AC2">
      <w:pPr>
        <w:suppressAutoHyphens w:val="0"/>
        <w:autoSpaceDE w:val="0"/>
        <w:autoSpaceDN w:val="0"/>
        <w:adjustRightInd w:val="0"/>
        <w:spacing w:line="240" w:lineRule="auto"/>
        <w:ind w:firstLine="708"/>
        <w:jc w:val="both"/>
        <w:rPr>
          <w:rFonts w:ascii="Arial" w:hAnsi="Arial" w:cs="Arial"/>
          <w:szCs w:val="20"/>
        </w:rPr>
      </w:pPr>
      <w:r w:rsidRPr="00E27BA8">
        <w:rPr>
          <w:rFonts w:ascii="Arial" w:hAnsi="Arial" w:cs="Arial"/>
          <w:szCs w:val="20"/>
        </w:rPr>
        <w:t>avec Io = Valeur de l'index de référence I prise au mois d'établissement des prix ;</w:t>
      </w:r>
    </w:p>
    <w:p w14:paraId="62C9283D" w14:textId="1C77EF70" w:rsidR="00396AC2" w:rsidRPr="00E27BA8" w:rsidRDefault="00396AC2" w:rsidP="00396AC2">
      <w:pPr>
        <w:suppressAutoHyphens w:val="0"/>
        <w:autoSpaceDE w:val="0"/>
        <w:autoSpaceDN w:val="0"/>
        <w:adjustRightInd w:val="0"/>
        <w:spacing w:line="240" w:lineRule="auto"/>
        <w:jc w:val="both"/>
        <w:rPr>
          <w:rFonts w:ascii="Arial" w:hAnsi="Arial" w:cs="Arial"/>
          <w:szCs w:val="20"/>
        </w:rPr>
      </w:pPr>
      <w:r w:rsidRPr="00E27BA8">
        <w:rPr>
          <w:rFonts w:ascii="Arial" w:hAnsi="Arial" w:cs="Arial"/>
          <w:szCs w:val="20"/>
        </w:rPr>
        <w:t xml:space="preserve">                  </w:t>
      </w:r>
      <w:r w:rsidR="00F64928" w:rsidRPr="00E27BA8">
        <w:rPr>
          <w:rFonts w:ascii="Arial" w:hAnsi="Arial" w:cs="Arial"/>
          <w:szCs w:val="20"/>
        </w:rPr>
        <w:t xml:space="preserve">   </w:t>
      </w:r>
      <w:r w:rsidRPr="00E27BA8">
        <w:rPr>
          <w:rFonts w:ascii="Arial" w:hAnsi="Arial" w:cs="Arial"/>
          <w:szCs w:val="20"/>
        </w:rPr>
        <w:t>Id-3 = Valeur de l'index de référence I prise au mois de la date d'effet de l'acte qui emporte</w:t>
      </w:r>
      <w:r w:rsidR="00AA2F32" w:rsidRPr="00E27BA8">
        <w:rPr>
          <w:rFonts w:ascii="Arial" w:hAnsi="Arial" w:cs="Arial"/>
          <w:szCs w:val="20"/>
        </w:rPr>
        <w:t xml:space="preserve"> </w:t>
      </w:r>
      <w:r w:rsidRPr="00E27BA8">
        <w:rPr>
          <w:rFonts w:ascii="Arial" w:hAnsi="Arial" w:cs="Arial"/>
          <w:szCs w:val="20"/>
        </w:rPr>
        <w:t>commencement d'exécution du marché moins 3 mois.</w:t>
      </w:r>
    </w:p>
    <w:p w14:paraId="3DD82D1A" w14:textId="77777777" w:rsidR="00AA2F32" w:rsidRPr="00E27BA8" w:rsidRDefault="00AA2F32" w:rsidP="00396AC2">
      <w:pPr>
        <w:suppressAutoHyphens w:val="0"/>
        <w:autoSpaceDE w:val="0"/>
        <w:autoSpaceDN w:val="0"/>
        <w:adjustRightInd w:val="0"/>
        <w:spacing w:line="240" w:lineRule="auto"/>
        <w:jc w:val="both"/>
        <w:rPr>
          <w:rFonts w:ascii="Arial" w:hAnsi="Arial" w:cs="Arial"/>
          <w:szCs w:val="20"/>
        </w:rPr>
      </w:pPr>
    </w:p>
    <w:p w14:paraId="42AA570F" w14:textId="6E10D152" w:rsidR="00396AC2" w:rsidRPr="00E27BA8" w:rsidRDefault="00396AC2" w:rsidP="00396AC2">
      <w:pPr>
        <w:suppressAutoHyphens w:val="0"/>
        <w:autoSpaceDE w:val="0"/>
        <w:autoSpaceDN w:val="0"/>
        <w:adjustRightInd w:val="0"/>
        <w:spacing w:line="240" w:lineRule="auto"/>
        <w:jc w:val="both"/>
        <w:rPr>
          <w:rFonts w:ascii="Arial" w:hAnsi="Arial" w:cs="Arial"/>
          <w:szCs w:val="20"/>
        </w:rPr>
      </w:pPr>
      <w:r w:rsidRPr="00E27BA8">
        <w:rPr>
          <w:rFonts w:ascii="Arial" w:hAnsi="Arial" w:cs="Arial"/>
          <w:szCs w:val="20"/>
        </w:rPr>
        <w:t>Lorsqu'une actualisation a été effectuée provisoirement en utilisant un index antérieur à celui qui doit être</w:t>
      </w:r>
      <w:r w:rsidR="00AA2F32" w:rsidRPr="00E27BA8">
        <w:rPr>
          <w:rFonts w:ascii="Arial" w:hAnsi="Arial" w:cs="Arial"/>
          <w:szCs w:val="20"/>
        </w:rPr>
        <w:t xml:space="preserve"> </w:t>
      </w:r>
      <w:r w:rsidRPr="00E27BA8">
        <w:rPr>
          <w:rFonts w:ascii="Arial" w:hAnsi="Arial" w:cs="Arial"/>
          <w:szCs w:val="20"/>
        </w:rPr>
        <w:t>appliqué, il n'est procédé à aucune autre actualisation avant l'actualisation définitive, laquelle intervient</w:t>
      </w:r>
      <w:r w:rsidR="00AA2F32" w:rsidRPr="00E27BA8">
        <w:rPr>
          <w:rFonts w:ascii="Arial" w:hAnsi="Arial" w:cs="Arial"/>
          <w:szCs w:val="20"/>
        </w:rPr>
        <w:t xml:space="preserve"> </w:t>
      </w:r>
      <w:r w:rsidRPr="00E27BA8">
        <w:rPr>
          <w:rFonts w:ascii="Arial" w:hAnsi="Arial" w:cs="Arial"/>
          <w:szCs w:val="20"/>
        </w:rPr>
        <w:t>sur le premier règlement suivant la parution de l'index correspondant.</w:t>
      </w:r>
    </w:p>
    <w:p w14:paraId="59E315B2" w14:textId="77777777" w:rsidR="005F6312" w:rsidRPr="00E27BA8" w:rsidRDefault="005F6312" w:rsidP="005F6312">
      <w:pPr>
        <w:suppressAutoHyphens w:val="0"/>
        <w:autoSpaceDE w:val="0"/>
        <w:autoSpaceDN w:val="0"/>
        <w:adjustRightInd w:val="0"/>
        <w:spacing w:line="240" w:lineRule="auto"/>
        <w:rPr>
          <w:rFonts w:ascii="Arial" w:hAnsi="Arial" w:cs="Arial"/>
          <w:szCs w:val="20"/>
        </w:rPr>
      </w:pPr>
    </w:p>
    <w:p w14:paraId="3653FC98" w14:textId="77777777" w:rsidR="005F6312" w:rsidRPr="00E27BA8" w:rsidRDefault="005F6312" w:rsidP="005F6312">
      <w:pPr>
        <w:spacing w:before="60" w:after="120"/>
        <w:rPr>
          <w:rFonts w:ascii="Arial" w:hAnsi="Arial" w:cs="Arial"/>
        </w:rPr>
      </w:pPr>
      <w:r w:rsidRPr="00E27BA8">
        <w:rPr>
          <w:rFonts w:ascii="Arial" w:hAnsi="Arial" w:cs="Arial"/>
        </w:rPr>
        <w:t>Les prestations objet du présent marché seront rémunérées par application d’un prix global forfaitaire égal à :</w:t>
      </w:r>
    </w:p>
    <w:tbl>
      <w:tblPr>
        <w:tblW w:w="9497" w:type="dxa"/>
        <w:tblInd w:w="142" w:type="dxa"/>
        <w:tblLayout w:type="fixed"/>
        <w:tblCellMar>
          <w:left w:w="70" w:type="dxa"/>
          <w:right w:w="70" w:type="dxa"/>
        </w:tblCellMar>
        <w:tblLook w:val="0000" w:firstRow="0" w:lastRow="0" w:firstColumn="0" w:lastColumn="0" w:noHBand="0" w:noVBand="0"/>
      </w:tblPr>
      <w:tblGrid>
        <w:gridCol w:w="2551"/>
        <w:gridCol w:w="993"/>
        <w:gridCol w:w="992"/>
        <w:gridCol w:w="4961"/>
      </w:tblGrid>
      <w:tr w:rsidR="00E27BA8" w:rsidRPr="00E27BA8" w14:paraId="21684685" w14:textId="77777777" w:rsidTr="00F56603">
        <w:trPr>
          <w:trHeight w:val="284"/>
        </w:trPr>
        <w:tc>
          <w:tcPr>
            <w:tcW w:w="4536" w:type="dxa"/>
            <w:gridSpan w:val="3"/>
            <w:tcBorders>
              <w:right w:val="single" w:sz="4" w:space="0" w:color="auto"/>
            </w:tcBorders>
          </w:tcPr>
          <w:p w14:paraId="4F0E1E12" w14:textId="77777777" w:rsidR="005F6312" w:rsidRPr="00E27BA8" w:rsidRDefault="005F6312" w:rsidP="00F56603">
            <w:pPr>
              <w:ind w:left="426"/>
              <w:rPr>
                <w:rFonts w:ascii="Arial" w:hAnsi="Arial" w:cs="Arial"/>
                <w:b/>
              </w:rPr>
            </w:pPr>
            <w:r w:rsidRPr="00E27BA8">
              <w:rPr>
                <w:rFonts w:ascii="Arial" w:hAnsi="Arial" w:cs="Arial"/>
              </w:rPr>
              <w:t>Montant hors TVA :</w:t>
            </w:r>
          </w:p>
        </w:tc>
        <w:tc>
          <w:tcPr>
            <w:tcW w:w="4961" w:type="dxa"/>
            <w:tcBorders>
              <w:top w:val="single" w:sz="4" w:space="0" w:color="auto"/>
              <w:left w:val="single" w:sz="4" w:space="0" w:color="auto"/>
              <w:bottom w:val="single" w:sz="4" w:space="0" w:color="auto"/>
              <w:right w:val="single" w:sz="4" w:space="0" w:color="auto"/>
            </w:tcBorders>
          </w:tcPr>
          <w:p w14:paraId="6BA483FC" w14:textId="77777777" w:rsidR="005F6312" w:rsidRPr="00E27BA8" w:rsidRDefault="005F6312" w:rsidP="00F56603">
            <w:pPr>
              <w:keepNext/>
              <w:tabs>
                <w:tab w:val="num" w:pos="-567"/>
              </w:tabs>
              <w:snapToGrid w:val="0"/>
              <w:jc w:val="right"/>
              <w:rPr>
                <w:rFonts w:ascii="Arial" w:hAnsi="Arial" w:cs="Arial"/>
                <w:szCs w:val="20"/>
              </w:rPr>
            </w:pPr>
            <w:r w:rsidRPr="00E27BA8">
              <w:rPr>
                <w:rFonts w:ascii="Arial" w:hAnsi="Arial" w:cs="Arial"/>
                <w:szCs w:val="20"/>
              </w:rPr>
              <w:t xml:space="preserve"> €</w:t>
            </w:r>
          </w:p>
        </w:tc>
      </w:tr>
      <w:tr w:rsidR="00E27BA8" w:rsidRPr="00E27BA8" w14:paraId="06E33F63" w14:textId="77777777" w:rsidTr="00F56603">
        <w:trPr>
          <w:trHeight w:val="284"/>
        </w:trPr>
        <w:tc>
          <w:tcPr>
            <w:tcW w:w="2551" w:type="dxa"/>
            <w:tcBorders>
              <w:right w:val="single" w:sz="4" w:space="0" w:color="auto"/>
            </w:tcBorders>
          </w:tcPr>
          <w:p w14:paraId="38662C6A" w14:textId="77777777" w:rsidR="005F6312" w:rsidRPr="00E27BA8" w:rsidRDefault="005F6312" w:rsidP="00F56603">
            <w:pPr>
              <w:ind w:left="426"/>
              <w:rPr>
                <w:rFonts w:ascii="Arial" w:hAnsi="Arial" w:cs="Arial"/>
              </w:rPr>
            </w:pPr>
            <w:r w:rsidRPr="00E27BA8">
              <w:rPr>
                <w:rFonts w:ascii="Arial" w:hAnsi="Arial" w:cs="Arial"/>
              </w:rPr>
              <w:t>TVA au taux de :</w:t>
            </w:r>
          </w:p>
        </w:tc>
        <w:tc>
          <w:tcPr>
            <w:tcW w:w="993" w:type="dxa"/>
            <w:tcBorders>
              <w:top w:val="single" w:sz="4" w:space="0" w:color="auto"/>
              <w:left w:val="single" w:sz="4" w:space="0" w:color="auto"/>
              <w:bottom w:val="single" w:sz="4" w:space="0" w:color="auto"/>
              <w:right w:val="single" w:sz="4" w:space="0" w:color="auto"/>
            </w:tcBorders>
          </w:tcPr>
          <w:p w14:paraId="42C2BF04" w14:textId="77777777" w:rsidR="005F6312" w:rsidRPr="00E27BA8" w:rsidRDefault="005F6312" w:rsidP="00F56603">
            <w:pPr>
              <w:keepNext/>
              <w:tabs>
                <w:tab w:val="num" w:pos="-567"/>
              </w:tabs>
              <w:snapToGrid w:val="0"/>
              <w:ind w:left="426"/>
              <w:jc w:val="right"/>
              <w:rPr>
                <w:rFonts w:ascii="Arial" w:hAnsi="Arial" w:cs="Arial"/>
                <w:szCs w:val="20"/>
              </w:rPr>
            </w:pPr>
          </w:p>
        </w:tc>
        <w:tc>
          <w:tcPr>
            <w:tcW w:w="992" w:type="dxa"/>
            <w:tcBorders>
              <w:left w:val="single" w:sz="4" w:space="0" w:color="auto"/>
              <w:right w:val="single" w:sz="4" w:space="0" w:color="auto"/>
            </w:tcBorders>
          </w:tcPr>
          <w:p w14:paraId="4426D47E" w14:textId="77777777" w:rsidR="005F6312" w:rsidRPr="00E27BA8" w:rsidRDefault="005F6312" w:rsidP="00F56603">
            <w:pPr>
              <w:keepNext/>
              <w:tabs>
                <w:tab w:val="num" w:pos="-567"/>
              </w:tabs>
              <w:snapToGrid w:val="0"/>
              <w:ind w:left="-68"/>
              <w:jc w:val="center"/>
              <w:rPr>
                <w:rFonts w:ascii="Arial" w:hAnsi="Arial" w:cs="Arial"/>
                <w:szCs w:val="20"/>
              </w:rPr>
            </w:pPr>
            <w:r w:rsidRPr="00E27BA8">
              <w:rPr>
                <w:rFonts w:ascii="Arial" w:hAnsi="Arial" w:cs="Arial"/>
                <w:szCs w:val="20"/>
              </w:rPr>
              <w:t>%, soit</w:t>
            </w:r>
          </w:p>
        </w:tc>
        <w:tc>
          <w:tcPr>
            <w:tcW w:w="4961" w:type="dxa"/>
            <w:tcBorders>
              <w:top w:val="single" w:sz="4" w:space="0" w:color="auto"/>
              <w:left w:val="single" w:sz="4" w:space="0" w:color="auto"/>
              <w:bottom w:val="single" w:sz="4" w:space="0" w:color="auto"/>
              <w:right w:val="single" w:sz="4" w:space="0" w:color="auto"/>
            </w:tcBorders>
          </w:tcPr>
          <w:p w14:paraId="20B2D006" w14:textId="77777777" w:rsidR="005F6312" w:rsidRPr="00E27BA8" w:rsidRDefault="005F6312" w:rsidP="00F56603">
            <w:pPr>
              <w:keepNext/>
              <w:tabs>
                <w:tab w:val="num" w:pos="-567"/>
              </w:tabs>
              <w:snapToGrid w:val="0"/>
              <w:jc w:val="right"/>
              <w:rPr>
                <w:rFonts w:ascii="Arial" w:hAnsi="Arial" w:cs="Arial"/>
                <w:szCs w:val="20"/>
              </w:rPr>
            </w:pPr>
            <w:r w:rsidRPr="00E27BA8">
              <w:rPr>
                <w:rFonts w:ascii="Arial" w:hAnsi="Arial" w:cs="Arial"/>
                <w:szCs w:val="20"/>
              </w:rPr>
              <w:t xml:space="preserve"> €</w:t>
            </w:r>
          </w:p>
        </w:tc>
      </w:tr>
      <w:tr w:rsidR="00E27BA8" w:rsidRPr="00E27BA8" w14:paraId="631326AF" w14:textId="77777777" w:rsidTr="00F56603">
        <w:trPr>
          <w:trHeight w:val="284"/>
        </w:trPr>
        <w:tc>
          <w:tcPr>
            <w:tcW w:w="4536" w:type="dxa"/>
            <w:gridSpan w:val="3"/>
            <w:tcBorders>
              <w:right w:val="single" w:sz="4" w:space="0" w:color="auto"/>
            </w:tcBorders>
          </w:tcPr>
          <w:p w14:paraId="57037E33" w14:textId="77777777" w:rsidR="005F6312" w:rsidRPr="00E27BA8" w:rsidRDefault="005F6312" w:rsidP="00F56603">
            <w:pPr>
              <w:ind w:left="426"/>
              <w:rPr>
                <w:rFonts w:ascii="Arial" w:hAnsi="Arial" w:cs="Arial"/>
              </w:rPr>
            </w:pPr>
            <w:r w:rsidRPr="00E27BA8">
              <w:rPr>
                <w:rFonts w:ascii="Arial" w:hAnsi="Arial" w:cs="Arial"/>
              </w:rPr>
              <w:t>Montant TVA incluse :</w:t>
            </w:r>
          </w:p>
        </w:tc>
        <w:tc>
          <w:tcPr>
            <w:tcW w:w="4961" w:type="dxa"/>
            <w:tcBorders>
              <w:top w:val="single" w:sz="4" w:space="0" w:color="auto"/>
              <w:left w:val="single" w:sz="4" w:space="0" w:color="auto"/>
              <w:bottom w:val="single" w:sz="4" w:space="0" w:color="auto"/>
              <w:right w:val="single" w:sz="4" w:space="0" w:color="auto"/>
            </w:tcBorders>
          </w:tcPr>
          <w:p w14:paraId="3C0D3E13" w14:textId="77777777" w:rsidR="005F6312" w:rsidRPr="00E27BA8" w:rsidRDefault="005F6312" w:rsidP="00F56603">
            <w:pPr>
              <w:keepNext/>
              <w:tabs>
                <w:tab w:val="num" w:pos="-567"/>
              </w:tabs>
              <w:snapToGrid w:val="0"/>
              <w:jc w:val="right"/>
              <w:rPr>
                <w:rFonts w:ascii="Arial" w:hAnsi="Arial" w:cs="Arial"/>
                <w:szCs w:val="20"/>
              </w:rPr>
            </w:pPr>
            <w:r w:rsidRPr="00E27BA8">
              <w:rPr>
                <w:rFonts w:ascii="Arial" w:hAnsi="Arial" w:cs="Arial"/>
                <w:szCs w:val="20"/>
              </w:rPr>
              <w:t xml:space="preserve"> €</w:t>
            </w:r>
          </w:p>
        </w:tc>
      </w:tr>
      <w:tr w:rsidR="00E27BA8" w:rsidRPr="00E27BA8" w14:paraId="5BA44671" w14:textId="77777777" w:rsidTr="00F56603">
        <w:trPr>
          <w:trHeight w:val="578"/>
        </w:trPr>
        <w:tc>
          <w:tcPr>
            <w:tcW w:w="2551" w:type="dxa"/>
            <w:tcBorders>
              <w:right w:val="single" w:sz="4" w:space="0" w:color="auto"/>
            </w:tcBorders>
          </w:tcPr>
          <w:p w14:paraId="70BFE1DC" w14:textId="77777777" w:rsidR="005F6312" w:rsidRPr="00E27BA8" w:rsidRDefault="005F6312" w:rsidP="00F56603">
            <w:pPr>
              <w:ind w:left="426"/>
              <w:rPr>
                <w:rFonts w:ascii="Arial" w:hAnsi="Arial" w:cs="Arial"/>
              </w:rPr>
            </w:pPr>
            <w:r w:rsidRPr="00E27BA8">
              <w:rPr>
                <w:rFonts w:ascii="Arial" w:hAnsi="Arial" w:cs="Arial"/>
              </w:rPr>
              <w:t>Arrêté en lettres en € TTC à :</w:t>
            </w:r>
          </w:p>
        </w:tc>
        <w:tc>
          <w:tcPr>
            <w:tcW w:w="6946" w:type="dxa"/>
            <w:gridSpan w:val="3"/>
            <w:tcBorders>
              <w:top w:val="single" w:sz="4" w:space="0" w:color="auto"/>
              <w:left w:val="single" w:sz="4" w:space="0" w:color="auto"/>
              <w:bottom w:val="single" w:sz="4" w:space="0" w:color="auto"/>
              <w:right w:val="single" w:sz="4" w:space="0" w:color="auto"/>
            </w:tcBorders>
          </w:tcPr>
          <w:p w14:paraId="0C48B068" w14:textId="77777777" w:rsidR="005F6312" w:rsidRPr="00E27BA8" w:rsidRDefault="005F6312" w:rsidP="00F56603">
            <w:pPr>
              <w:keepNext/>
              <w:tabs>
                <w:tab w:val="num" w:pos="-567"/>
              </w:tabs>
              <w:snapToGrid w:val="0"/>
              <w:jc w:val="both"/>
              <w:rPr>
                <w:rFonts w:ascii="Arial" w:hAnsi="Arial" w:cs="Arial"/>
                <w:szCs w:val="20"/>
              </w:rPr>
            </w:pPr>
          </w:p>
        </w:tc>
      </w:tr>
    </w:tbl>
    <w:p w14:paraId="4B5B2C7D" w14:textId="77777777" w:rsidR="008A5664" w:rsidRPr="00E27BA8" w:rsidRDefault="008A5664" w:rsidP="00D26163">
      <w:pPr>
        <w:pStyle w:val="Titre2"/>
        <w:numPr>
          <w:ilvl w:val="1"/>
          <w:numId w:val="8"/>
        </w:numPr>
        <w:spacing w:before="120" w:after="120"/>
        <w:rPr>
          <w:rStyle w:val="Accentuationintense"/>
          <w:rFonts w:ascii="Arial" w:hAnsi="Arial" w:cs="Arial"/>
          <w:color w:val="auto"/>
        </w:rPr>
      </w:pPr>
      <w:bookmarkStart w:id="46" w:name="_Toc213234473"/>
      <w:r w:rsidRPr="00E27BA8">
        <w:rPr>
          <w:rStyle w:val="Accentuationintense"/>
          <w:rFonts w:ascii="Arial" w:hAnsi="Arial" w:cs="Arial"/>
          <w:color w:val="auto"/>
        </w:rPr>
        <w:t>Avance</w:t>
      </w:r>
      <w:bookmarkEnd w:id="46"/>
    </w:p>
    <w:p w14:paraId="03C684F7" w14:textId="7CA44DF9" w:rsidR="008A5664" w:rsidRPr="00E27BA8" w:rsidRDefault="008A5664" w:rsidP="008A5664">
      <w:pPr>
        <w:tabs>
          <w:tab w:val="num" w:pos="-567"/>
        </w:tabs>
        <w:spacing w:before="120"/>
        <w:jc w:val="both"/>
        <w:rPr>
          <w:rFonts w:ascii="Arial" w:hAnsi="Arial" w:cs="Arial"/>
          <w:szCs w:val="20"/>
        </w:rPr>
      </w:pPr>
      <w:r w:rsidRPr="00E27BA8">
        <w:rPr>
          <w:rFonts w:ascii="Arial" w:hAnsi="Arial" w:cs="Arial"/>
          <w:szCs w:val="20"/>
        </w:rPr>
        <w:t>Compte tenu de la durée et du montant du marché, il n’est pas prévu d’avance.</w:t>
      </w:r>
    </w:p>
    <w:p w14:paraId="71E7AB21" w14:textId="77777777" w:rsidR="008A5664" w:rsidRPr="00B92701" w:rsidRDefault="008A5664" w:rsidP="00D26163">
      <w:pPr>
        <w:pStyle w:val="Titre2"/>
        <w:numPr>
          <w:ilvl w:val="1"/>
          <w:numId w:val="8"/>
        </w:numPr>
        <w:spacing w:before="240" w:after="120"/>
        <w:ind w:left="788" w:hanging="431"/>
        <w:rPr>
          <w:rStyle w:val="Accentuationintense"/>
          <w:rFonts w:ascii="Arial" w:hAnsi="Arial" w:cs="Arial"/>
        </w:rPr>
      </w:pPr>
      <w:bookmarkStart w:id="47" w:name="_Toc95815196"/>
      <w:bookmarkStart w:id="48" w:name="_Toc213234474"/>
      <w:r w:rsidRPr="00B92701">
        <w:rPr>
          <w:rStyle w:val="Accentuationintense"/>
          <w:rFonts w:ascii="Arial" w:hAnsi="Arial" w:cs="Arial"/>
        </w:rPr>
        <w:t>Paiements et modalités financières</w:t>
      </w:r>
      <w:bookmarkEnd w:id="47"/>
      <w:bookmarkEnd w:id="48"/>
    </w:p>
    <w:p w14:paraId="6EFCFC84" w14:textId="04DEB9A0" w:rsidR="00326B47" w:rsidRPr="00326B47" w:rsidRDefault="008A5664" w:rsidP="00326B47">
      <w:pPr>
        <w:suppressAutoHyphens w:val="0"/>
        <w:spacing w:line="238" w:lineRule="atLeast"/>
        <w:jc w:val="both"/>
        <w:rPr>
          <w:rFonts w:ascii="Arial" w:hAnsi="Arial" w:cs="Arial"/>
          <w:color w:val="000000"/>
          <w:szCs w:val="20"/>
          <w:lang w:eastAsia="fr-FR"/>
        </w:rPr>
      </w:pPr>
      <w:r w:rsidRPr="00E27BA8">
        <w:rPr>
          <w:rFonts w:ascii="Arial" w:hAnsi="Arial" w:cs="Arial"/>
        </w:rPr>
        <w:t>Par dérogation à l’article 11 du CCAG les prestations seront réglées en un seul paiement, à l’achèvement complet de la prestation.</w:t>
      </w:r>
    </w:p>
    <w:p w14:paraId="351EFA7D" w14:textId="7413431E" w:rsidR="008A5664" w:rsidRPr="00B92701" w:rsidRDefault="008D7247" w:rsidP="008A5664">
      <w:pPr>
        <w:suppressAutoHyphens w:val="0"/>
        <w:spacing w:before="60" w:after="60" w:line="238" w:lineRule="atLeast"/>
        <w:jc w:val="both"/>
        <w:rPr>
          <w:rFonts w:ascii="Arial" w:hAnsi="Arial" w:cs="Arial"/>
        </w:rPr>
      </w:pPr>
      <w:r w:rsidRPr="00792078">
        <w:rPr>
          <w:rFonts w:ascii="Arial" w:hAnsi="Arial" w:cs="Arial"/>
        </w:rPr>
        <w:lastRenderedPageBreak/>
        <w:t>Conformément</w:t>
      </w:r>
      <w:r w:rsidR="008A5664" w:rsidRPr="00792078">
        <w:rPr>
          <w:rFonts w:ascii="Arial" w:hAnsi="Arial" w:cs="Arial"/>
        </w:rPr>
        <w:t xml:space="preserve"> au CCAG, dans le cadre du présent marché, la décision d’admission valant service fait prendra la forme d’un certificat de service fait qui permettra la mise en paiement de la facture et vaudra réception sans réserves.</w:t>
      </w:r>
    </w:p>
    <w:p w14:paraId="007C6E5F" w14:textId="738AC822" w:rsidR="008A5664" w:rsidRPr="00B92701" w:rsidRDefault="008A5664" w:rsidP="008A5664">
      <w:pPr>
        <w:spacing w:before="60" w:after="60"/>
        <w:jc w:val="both"/>
        <w:rPr>
          <w:rFonts w:ascii="Arial" w:hAnsi="Arial" w:cs="Arial"/>
        </w:rPr>
      </w:pPr>
      <w:r w:rsidRPr="00B92701">
        <w:rPr>
          <w:rFonts w:ascii="Arial" w:hAnsi="Arial" w:cs="Arial"/>
        </w:rPr>
        <w:t>L</w:t>
      </w:r>
      <w:r w:rsidR="00F20182">
        <w:rPr>
          <w:rFonts w:ascii="Arial" w:hAnsi="Arial" w:cs="Arial"/>
        </w:rPr>
        <w:t xml:space="preserve">’acheteur </w:t>
      </w:r>
      <w:r w:rsidRPr="00B92701">
        <w:rPr>
          <w:rFonts w:ascii="Arial" w:hAnsi="Arial" w:cs="Arial"/>
        </w:rPr>
        <w:t>se libérera des sommes dues au titre du présent marché en faisant porter le montant au crédit du compte (joindre un RIB ou RIP)</w:t>
      </w:r>
      <w:r w:rsidRPr="00B92701">
        <w:rPr>
          <w:rFonts w:ascii="Arial" w:hAnsi="Arial" w:cs="Arial"/>
          <w:sz w:val="18"/>
        </w:rPr>
        <w:t> </w:t>
      </w:r>
      <w:r w:rsidRPr="00B92701">
        <w:rPr>
          <w:rFonts w:ascii="Arial" w:hAnsi="Arial" w:cs="Arial"/>
        </w:rPr>
        <w:t>:</w:t>
      </w:r>
    </w:p>
    <w:tbl>
      <w:tblPr>
        <w:tblStyle w:val="Grilledutableau"/>
        <w:tblW w:w="8358" w:type="dxa"/>
        <w:tblInd w:w="993" w:type="dxa"/>
        <w:tblLook w:val="04A0" w:firstRow="1" w:lastRow="0" w:firstColumn="1" w:lastColumn="0" w:noHBand="0" w:noVBand="1"/>
      </w:tblPr>
      <w:tblGrid>
        <w:gridCol w:w="1984"/>
        <w:gridCol w:w="6374"/>
      </w:tblGrid>
      <w:tr w:rsidR="008A5664" w:rsidRPr="00B92701" w14:paraId="5FE2A8A3" w14:textId="77777777" w:rsidTr="005A0763">
        <w:tc>
          <w:tcPr>
            <w:tcW w:w="1984" w:type="dxa"/>
            <w:tcBorders>
              <w:top w:val="nil"/>
              <w:left w:val="nil"/>
              <w:bottom w:val="nil"/>
              <w:right w:val="nil"/>
            </w:tcBorders>
          </w:tcPr>
          <w:p w14:paraId="40A2E7A3" w14:textId="77777777" w:rsidR="008A5664" w:rsidRPr="00B92701" w:rsidRDefault="008A5664" w:rsidP="005A0763">
            <w:pPr>
              <w:spacing w:before="60" w:after="60"/>
              <w:jc w:val="both"/>
              <w:rPr>
                <w:rFonts w:ascii="Arial" w:hAnsi="Arial" w:cs="Arial"/>
              </w:rPr>
            </w:pPr>
            <w:r w:rsidRPr="00B92701">
              <w:rPr>
                <w:rFonts w:ascii="Arial" w:hAnsi="Arial" w:cs="Arial"/>
              </w:rPr>
              <w:t>Organisme bancaire :</w:t>
            </w:r>
          </w:p>
        </w:tc>
        <w:tc>
          <w:tcPr>
            <w:tcW w:w="6374" w:type="dxa"/>
            <w:tcBorders>
              <w:top w:val="nil"/>
              <w:left w:val="nil"/>
              <w:bottom w:val="nil"/>
              <w:right w:val="nil"/>
            </w:tcBorders>
          </w:tcPr>
          <w:tbl>
            <w:tblPr>
              <w:tblStyle w:val="Grilledutableau"/>
              <w:tblW w:w="0" w:type="auto"/>
              <w:tblLook w:val="04A0" w:firstRow="1" w:lastRow="0" w:firstColumn="1" w:lastColumn="0" w:noHBand="0" w:noVBand="1"/>
            </w:tblPr>
            <w:tblGrid>
              <w:gridCol w:w="6125"/>
            </w:tblGrid>
            <w:tr w:rsidR="008A5664" w:rsidRPr="00B92701" w14:paraId="5C570E93" w14:textId="77777777" w:rsidTr="005A0763">
              <w:tc>
                <w:tcPr>
                  <w:tcW w:w="6125" w:type="dxa"/>
                </w:tcPr>
                <w:p w14:paraId="449D29BD" w14:textId="77777777" w:rsidR="008A5664" w:rsidRPr="00B92701" w:rsidRDefault="008A5664" w:rsidP="005A0763">
                  <w:pPr>
                    <w:spacing w:before="60" w:after="60"/>
                    <w:jc w:val="both"/>
                    <w:rPr>
                      <w:rFonts w:ascii="Arial" w:hAnsi="Arial" w:cs="Arial"/>
                    </w:rPr>
                  </w:pPr>
                  <w:bookmarkStart w:id="49" w:name="_Hlk95833280"/>
                </w:p>
              </w:tc>
            </w:tr>
            <w:bookmarkEnd w:id="49"/>
          </w:tbl>
          <w:p w14:paraId="12D71238" w14:textId="77777777" w:rsidR="008A5664" w:rsidRPr="00B92701" w:rsidRDefault="008A5664" w:rsidP="005A0763">
            <w:pPr>
              <w:spacing w:before="60" w:after="60"/>
              <w:ind w:left="184"/>
              <w:jc w:val="both"/>
              <w:rPr>
                <w:rFonts w:ascii="Arial" w:hAnsi="Arial" w:cs="Arial"/>
              </w:rPr>
            </w:pPr>
          </w:p>
        </w:tc>
      </w:tr>
      <w:tr w:rsidR="008A5664" w:rsidRPr="00B92701" w14:paraId="1C1AA4C7" w14:textId="77777777" w:rsidTr="005A0763">
        <w:tc>
          <w:tcPr>
            <w:tcW w:w="1984" w:type="dxa"/>
            <w:tcBorders>
              <w:top w:val="nil"/>
              <w:left w:val="nil"/>
              <w:bottom w:val="nil"/>
              <w:right w:val="nil"/>
            </w:tcBorders>
          </w:tcPr>
          <w:p w14:paraId="156C5B32" w14:textId="77777777" w:rsidR="008A5664" w:rsidRPr="00B92701" w:rsidRDefault="008A5664" w:rsidP="005A0763">
            <w:pPr>
              <w:spacing w:before="60" w:after="60"/>
              <w:jc w:val="both"/>
              <w:rPr>
                <w:rFonts w:ascii="Arial" w:hAnsi="Arial" w:cs="Arial"/>
              </w:rPr>
            </w:pPr>
            <w:r w:rsidRPr="00B92701">
              <w:rPr>
                <w:rFonts w:ascii="Arial" w:hAnsi="Arial" w:cs="Arial"/>
              </w:rPr>
              <w:t>Domiciliation :</w:t>
            </w:r>
          </w:p>
        </w:tc>
        <w:tc>
          <w:tcPr>
            <w:tcW w:w="6374" w:type="dxa"/>
            <w:tcBorders>
              <w:top w:val="nil"/>
              <w:left w:val="nil"/>
              <w:bottom w:val="nil"/>
              <w:right w:val="nil"/>
            </w:tcBorders>
          </w:tcPr>
          <w:tbl>
            <w:tblPr>
              <w:tblStyle w:val="Grilledutableau"/>
              <w:tblW w:w="0" w:type="auto"/>
              <w:tblLook w:val="04A0" w:firstRow="1" w:lastRow="0" w:firstColumn="1" w:lastColumn="0" w:noHBand="0" w:noVBand="1"/>
            </w:tblPr>
            <w:tblGrid>
              <w:gridCol w:w="6125"/>
            </w:tblGrid>
            <w:tr w:rsidR="008A5664" w:rsidRPr="00B92701" w14:paraId="283CF728" w14:textId="77777777" w:rsidTr="005A0763">
              <w:tc>
                <w:tcPr>
                  <w:tcW w:w="6125" w:type="dxa"/>
                </w:tcPr>
                <w:p w14:paraId="78F348CE" w14:textId="77777777" w:rsidR="008A5664" w:rsidRPr="00B92701" w:rsidRDefault="008A5664" w:rsidP="005A0763">
                  <w:pPr>
                    <w:spacing w:before="60" w:after="60"/>
                    <w:jc w:val="both"/>
                    <w:rPr>
                      <w:rFonts w:ascii="Arial" w:hAnsi="Arial" w:cs="Arial"/>
                    </w:rPr>
                  </w:pPr>
                </w:p>
              </w:tc>
            </w:tr>
          </w:tbl>
          <w:p w14:paraId="45E277CC" w14:textId="77777777" w:rsidR="008A5664" w:rsidRPr="00B92701" w:rsidRDefault="008A5664" w:rsidP="005A0763">
            <w:pPr>
              <w:spacing w:before="60" w:after="60"/>
              <w:ind w:left="184"/>
              <w:jc w:val="both"/>
              <w:rPr>
                <w:rFonts w:ascii="Arial" w:hAnsi="Arial" w:cs="Arial"/>
              </w:rPr>
            </w:pPr>
          </w:p>
        </w:tc>
      </w:tr>
      <w:tr w:rsidR="008A5664" w:rsidRPr="00B92701" w14:paraId="6D3763AE" w14:textId="77777777" w:rsidTr="005A0763">
        <w:tc>
          <w:tcPr>
            <w:tcW w:w="1984" w:type="dxa"/>
            <w:tcBorders>
              <w:top w:val="nil"/>
              <w:left w:val="nil"/>
              <w:bottom w:val="nil"/>
              <w:right w:val="nil"/>
            </w:tcBorders>
          </w:tcPr>
          <w:p w14:paraId="45302DB3" w14:textId="77777777" w:rsidR="008A5664" w:rsidRPr="00B92701" w:rsidRDefault="008A5664" w:rsidP="005A0763">
            <w:pPr>
              <w:spacing w:before="60" w:after="60"/>
              <w:jc w:val="both"/>
              <w:rPr>
                <w:rFonts w:ascii="Arial" w:hAnsi="Arial" w:cs="Arial"/>
              </w:rPr>
            </w:pPr>
            <w:r w:rsidRPr="00B92701">
              <w:rPr>
                <w:rFonts w:ascii="Arial" w:hAnsi="Arial" w:cs="Arial"/>
              </w:rPr>
              <w:t>Titulaire du compte :</w:t>
            </w:r>
          </w:p>
        </w:tc>
        <w:tc>
          <w:tcPr>
            <w:tcW w:w="6374" w:type="dxa"/>
            <w:tcBorders>
              <w:top w:val="nil"/>
              <w:left w:val="nil"/>
              <w:bottom w:val="nil"/>
              <w:right w:val="nil"/>
            </w:tcBorders>
          </w:tcPr>
          <w:tbl>
            <w:tblPr>
              <w:tblStyle w:val="Grilledutableau"/>
              <w:tblW w:w="0" w:type="auto"/>
              <w:tblLook w:val="04A0" w:firstRow="1" w:lastRow="0" w:firstColumn="1" w:lastColumn="0" w:noHBand="0" w:noVBand="1"/>
            </w:tblPr>
            <w:tblGrid>
              <w:gridCol w:w="6125"/>
            </w:tblGrid>
            <w:tr w:rsidR="008A5664" w:rsidRPr="00B92701" w14:paraId="53C44077" w14:textId="77777777" w:rsidTr="005A0763">
              <w:tc>
                <w:tcPr>
                  <w:tcW w:w="6125" w:type="dxa"/>
                </w:tcPr>
                <w:p w14:paraId="645609D6" w14:textId="77777777" w:rsidR="008A5664" w:rsidRPr="00B92701" w:rsidRDefault="008A5664" w:rsidP="005A0763">
                  <w:pPr>
                    <w:spacing w:before="60" w:after="60"/>
                    <w:jc w:val="both"/>
                    <w:rPr>
                      <w:rFonts w:ascii="Arial" w:hAnsi="Arial" w:cs="Arial"/>
                    </w:rPr>
                  </w:pPr>
                </w:p>
              </w:tc>
            </w:tr>
          </w:tbl>
          <w:p w14:paraId="2AE9FA63" w14:textId="77777777" w:rsidR="008A5664" w:rsidRPr="00B92701" w:rsidRDefault="008A5664" w:rsidP="005A0763">
            <w:pPr>
              <w:spacing w:before="60" w:after="60"/>
              <w:ind w:left="184"/>
              <w:jc w:val="both"/>
              <w:rPr>
                <w:rFonts w:ascii="Arial" w:hAnsi="Arial" w:cs="Arial"/>
              </w:rPr>
            </w:pPr>
          </w:p>
        </w:tc>
      </w:tr>
      <w:tr w:rsidR="008A5664" w:rsidRPr="00B92701" w14:paraId="55D46E83" w14:textId="77777777" w:rsidTr="005A0763">
        <w:tc>
          <w:tcPr>
            <w:tcW w:w="1984" w:type="dxa"/>
            <w:tcBorders>
              <w:top w:val="nil"/>
              <w:left w:val="nil"/>
              <w:bottom w:val="nil"/>
              <w:right w:val="nil"/>
            </w:tcBorders>
          </w:tcPr>
          <w:p w14:paraId="00F80180" w14:textId="77777777" w:rsidR="008A5664" w:rsidRPr="00B92701" w:rsidRDefault="008A5664" w:rsidP="005A0763">
            <w:pPr>
              <w:spacing w:before="60" w:after="60"/>
              <w:jc w:val="both"/>
              <w:rPr>
                <w:rFonts w:ascii="Arial" w:hAnsi="Arial" w:cs="Arial"/>
              </w:rPr>
            </w:pPr>
            <w:r w:rsidRPr="00B92701">
              <w:rPr>
                <w:rFonts w:ascii="Arial" w:hAnsi="Arial" w:cs="Arial"/>
              </w:rPr>
              <w:t>Numéro du compte :</w:t>
            </w:r>
          </w:p>
        </w:tc>
        <w:tc>
          <w:tcPr>
            <w:tcW w:w="6374" w:type="dxa"/>
            <w:tcBorders>
              <w:top w:val="nil"/>
              <w:left w:val="nil"/>
              <w:bottom w:val="nil"/>
              <w:right w:val="nil"/>
            </w:tcBorders>
          </w:tcPr>
          <w:tbl>
            <w:tblPr>
              <w:tblStyle w:val="Grilledutableau"/>
              <w:tblW w:w="0" w:type="auto"/>
              <w:tblLook w:val="04A0" w:firstRow="1" w:lastRow="0" w:firstColumn="1" w:lastColumn="0" w:noHBand="0" w:noVBand="1"/>
            </w:tblPr>
            <w:tblGrid>
              <w:gridCol w:w="423"/>
              <w:gridCol w:w="423"/>
              <w:gridCol w:w="423"/>
              <w:gridCol w:w="423"/>
              <w:gridCol w:w="424"/>
              <w:gridCol w:w="424"/>
              <w:gridCol w:w="424"/>
              <w:gridCol w:w="424"/>
              <w:gridCol w:w="424"/>
              <w:gridCol w:w="424"/>
              <w:gridCol w:w="424"/>
            </w:tblGrid>
            <w:tr w:rsidR="008A5664" w:rsidRPr="00B92701" w14:paraId="6E73B2E0" w14:textId="77777777" w:rsidTr="005A0763">
              <w:tc>
                <w:tcPr>
                  <w:tcW w:w="423" w:type="dxa"/>
                </w:tcPr>
                <w:p w14:paraId="455E4592" w14:textId="77777777" w:rsidR="008A5664" w:rsidRPr="00B92701" w:rsidRDefault="008A5664" w:rsidP="005A0763">
                  <w:pPr>
                    <w:spacing w:before="60" w:after="60"/>
                    <w:jc w:val="center"/>
                    <w:rPr>
                      <w:rFonts w:ascii="Arial" w:hAnsi="Arial" w:cs="Arial"/>
                    </w:rPr>
                  </w:pPr>
                </w:p>
              </w:tc>
              <w:tc>
                <w:tcPr>
                  <w:tcW w:w="423" w:type="dxa"/>
                </w:tcPr>
                <w:p w14:paraId="4C9FC31D" w14:textId="77777777" w:rsidR="008A5664" w:rsidRPr="00B92701" w:rsidRDefault="008A5664" w:rsidP="005A0763">
                  <w:pPr>
                    <w:spacing w:before="60" w:after="60"/>
                    <w:jc w:val="center"/>
                    <w:rPr>
                      <w:rFonts w:ascii="Arial" w:hAnsi="Arial" w:cs="Arial"/>
                    </w:rPr>
                  </w:pPr>
                </w:p>
              </w:tc>
              <w:tc>
                <w:tcPr>
                  <w:tcW w:w="423" w:type="dxa"/>
                </w:tcPr>
                <w:p w14:paraId="280D0302" w14:textId="77777777" w:rsidR="008A5664" w:rsidRPr="00B92701" w:rsidRDefault="008A5664" w:rsidP="005A0763">
                  <w:pPr>
                    <w:spacing w:before="60" w:after="60"/>
                    <w:jc w:val="center"/>
                    <w:rPr>
                      <w:rFonts w:ascii="Arial" w:hAnsi="Arial" w:cs="Arial"/>
                    </w:rPr>
                  </w:pPr>
                </w:p>
              </w:tc>
              <w:tc>
                <w:tcPr>
                  <w:tcW w:w="423" w:type="dxa"/>
                </w:tcPr>
                <w:p w14:paraId="1639248B" w14:textId="77777777" w:rsidR="008A5664" w:rsidRPr="00B92701" w:rsidRDefault="008A5664" w:rsidP="005A0763">
                  <w:pPr>
                    <w:spacing w:before="60" w:after="60"/>
                    <w:jc w:val="center"/>
                    <w:rPr>
                      <w:rFonts w:ascii="Arial" w:hAnsi="Arial" w:cs="Arial"/>
                    </w:rPr>
                  </w:pPr>
                </w:p>
              </w:tc>
              <w:tc>
                <w:tcPr>
                  <w:tcW w:w="424" w:type="dxa"/>
                </w:tcPr>
                <w:p w14:paraId="293BA08B" w14:textId="77777777" w:rsidR="008A5664" w:rsidRPr="00B92701" w:rsidRDefault="008A5664" w:rsidP="005A0763">
                  <w:pPr>
                    <w:spacing w:before="60" w:after="60"/>
                    <w:jc w:val="center"/>
                    <w:rPr>
                      <w:rFonts w:ascii="Arial" w:hAnsi="Arial" w:cs="Arial"/>
                    </w:rPr>
                  </w:pPr>
                </w:p>
              </w:tc>
              <w:tc>
                <w:tcPr>
                  <w:tcW w:w="424" w:type="dxa"/>
                </w:tcPr>
                <w:p w14:paraId="6F8AC93D" w14:textId="77777777" w:rsidR="008A5664" w:rsidRPr="00B92701" w:rsidRDefault="008A5664" w:rsidP="005A0763">
                  <w:pPr>
                    <w:spacing w:before="60" w:after="60"/>
                    <w:jc w:val="center"/>
                    <w:rPr>
                      <w:rFonts w:ascii="Arial" w:hAnsi="Arial" w:cs="Arial"/>
                    </w:rPr>
                  </w:pPr>
                </w:p>
              </w:tc>
              <w:tc>
                <w:tcPr>
                  <w:tcW w:w="424" w:type="dxa"/>
                </w:tcPr>
                <w:p w14:paraId="3A5713B5" w14:textId="77777777" w:rsidR="008A5664" w:rsidRPr="00B92701" w:rsidRDefault="008A5664" w:rsidP="005A0763">
                  <w:pPr>
                    <w:spacing w:before="60" w:after="60"/>
                    <w:jc w:val="center"/>
                    <w:rPr>
                      <w:rFonts w:ascii="Arial" w:hAnsi="Arial" w:cs="Arial"/>
                    </w:rPr>
                  </w:pPr>
                </w:p>
              </w:tc>
              <w:tc>
                <w:tcPr>
                  <w:tcW w:w="424" w:type="dxa"/>
                </w:tcPr>
                <w:p w14:paraId="399BEBFC" w14:textId="77777777" w:rsidR="008A5664" w:rsidRPr="00B92701" w:rsidRDefault="008A5664" w:rsidP="005A0763">
                  <w:pPr>
                    <w:spacing w:before="60" w:after="60"/>
                    <w:jc w:val="center"/>
                    <w:rPr>
                      <w:rFonts w:ascii="Arial" w:hAnsi="Arial" w:cs="Arial"/>
                    </w:rPr>
                  </w:pPr>
                </w:p>
              </w:tc>
              <w:tc>
                <w:tcPr>
                  <w:tcW w:w="424" w:type="dxa"/>
                </w:tcPr>
                <w:p w14:paraId="2DB8E53C" w14:textId="77777777" w:rsidR="008A5664" w:rsidRPr="00B92701" w:rsidRDefault="008A5664" w:rsidP="005A0763">
                  <w:pPr>
                    <w:spacing w:before="60" w:after="60"/>
                    <w:jc w:val="center"/>
                    <w:rPr>
                      <w:rFonts w:ascii="Arial" w:hAnsi="Arial" w:cs="Arial"/>
                    </w:rPr>
                  </w:pPr>
                </w:p>
              </w:tc>
              <w:tc>
                <w:tcPr>
                  <w:tcW w:w="424" w:type="dxa"/>
                </w:tcPr>
                <w:p w14:paraId="293EFB9A" w14:textId="77777777" w:rsidR="008A5664" w:rsidRPr="00B92701" w:rsidRDefault="008A5664" w:rsidP="005A0763">
                  <w:pPr>
                    <w:spacing w:before="60" w:after="60"/>
                    <w:jc w:val="center"/>
                    <w:rPr>
                      <w:rFonts w:ascii="Arial" w:hAnsi="Arial" w:cs="Arial"/>
                    </w:rPr>
                  </w:pPr>
                </w:p>
              </w:tc>
              <w:tc>
                <w:tcPr>
                  <w:tcW w:w="424" w:type="dxa"/>
                </w:tcPr>
                <w:p w14:paraId="7046FD63" w14:textId="77777777" w:rsidR="008A5664" w:rsidRPr="00B92701" w:rsidRDefault="008A5664" w:rsidP="005A0763">
                  <w:pPr>
                    <w:spacing w:before="60" w:after="60"/>
                    <w:jc w:val="center"/>
                    <w:rPr>
                      <w:rFonts w:ascii="Arial" w:hAnsi="Arial" w:cs="Arial"/>
                    </w:rPr>
                  </w:pPr>
                </w:p>
              </w:tc>
            </w:tr>
          </w:tbl>
          <w:p w14:paraId="67A23B93" w14:textId="77777777" w:rsidR="008A5664" w:rsidRPr="00B92701" w:rsidRDefault="008A5664" w:rsidP="005A0763">
            <w:pPr>
              <w:spacing w:before="60" w:after="60"/>
              <w:jc w:val="both"/>
              <w:rPr>
                <w:rFonts w:ascii="Arial" w:hAnsi="Arial" w:cs="Arial"/>
              </w:rPr>
            </w:pPr>
          </w:p>
        </w:tc>
      </w:tr>
      <w:tr w:rsidR="008A5664" w:rsidRPr="00B92701" w14:paraId="2C770317" w14:textId="77777777" w:rsidTr="005A0763">
        <w:tc>
          <w:tcPr>
            <w:tcW w:w="1984" w:type="dxa"/>
            <w:tcBorders>
              <w:top w:val="nil"/>
              <w:left w:val="nil"/>
              <w:bottom w:val="nil"/>
              <w:right w:val="nil"/>
            </w:tcBorders>
          </w:tcPr>
          <w:p w14:paraId="51A077F2" w14:textId="77777777" w:rsidR="008A5664" w:rsidRPr="00B92701" w:rsidRDefault="008A5664" w:rsidP="005A0763">
            <w:pPr>
              <w:spacing w:before="60" w:after="60"/>
              <w:jc w:val="both"/>
              <w:rPr>
                <w:rFonts w:ascii="Arial" w:hAnsi="Arial" w:cs="Arial"/>
              </w:rPr>
            </w:pPr>
            <w:r w:rsidRPr="00B92701">
              <w:rPr>
                <w:rFonts w:ascii="Arial" w:hAnsi="Arial" w:cs="Arial"/>
              </w:rPr>
              <w:t>Code banque :</w:t>
            </w:r>
          </w:p>
        </w:tc>
        <w:tc>
          <w:tcPr>
            <w:tcW w:w="6374" w:type="dxa"/>
            <w:tcBorders>
              <w:top w:val="nil"/>
              <w:left w:val="nil"/>
              <w:bottom w:val="nil"/>
              <w:right w:val="nil"/>
            </w:tcBorders>
          </w:tcPr>
          <w:tbl>
            <w:tblPr>
              <w:tblStyle w:val="Grilledutableau"/>
              <w:tblW w:w="0" w:type="auto"/>
              <w:tblLook w:val="04A0" w:firstRow="1" w:lastRow="0" w:firstColumn="1" w:lastColumn="0" w:noHBand="0" w:noVBand="1"/>
            </w:tblPr>
            <w:tblGrid>
              <w:gridCol w:w="425"/>
              <w:gridCol w:w="425"/>
              <w:gridCol w:w="425"/>
              <w:gridCol w:w="425"/>
              <w:gridCol w:w="425"/>
            </w:tblGrid>
            <w:tr w:rsidR="008A5664" w:rsidRPr="00B92701" w14:paraId="6ADAC96C" w14:textId="77777777" w:rsidTr="005A0763">
              <w:tc>
                <w:tcPr>
                  <w:tcW w:w="425" w:type="dxa"/>
                </w:tcPr>
                <w:p w14:paraId="14266F62" w14:textId="77777777" w:rsidR="008A5664" w:rsidRPr="00B92701" w:rsidRDefault="008A5664" w:rsidP="005A0763">
                  <w:pPr>
                    <w:spacing w:before="60" w:after="60"/>
                    <w:jc w:val="center"/>
                    <w:rPr>
                      <w:rFonts w:ascii="Arial" w:hAnsi="Arial" w:cs="Arial"/>
                    </w:rPr>
                  </w:pPr>
                </w:p>
              </w:tc>
              <w:tc>
                <w:tcPr>
                  <w:tcW w:w="425" w:type="dxa"/>
                </w:tcPr>
                <w:p w14:paraId="218BCEBB" w14:textId="77777777" w:rsidR="008A5664" w:rsidRPr="00B92701" w:rsidRDefault="008A5664" w:rsidP="005A0763">
                  <w:pPr>
                    <w:spacing w:before="60" w:after="60"/>
                    <w:jc w:val="center"/>
                    <w:rPr>
                      <w:rFonts w:ascii="Arial" w:hAnsi="Arial" w:cs="Arial"/>
                    </w:rPr>
                  </w:pPr>
                </w:p>
              </w:tc>
              <w:tc>
                <w:tcPr>
                  <w:tcW w:w="425" w:type="dxa"/>
                </w:tcPr>
                <w:p w14:paraId="0B86A465" w14:textId="77777777" w:rsidR="008A5664" w:rsidRPr="00B92701" w:rsidRDefault="008A5664" w:rsidP="005A0763">
                  <w:pPr>
                    <w:spacing w:before="60" w:after="60"/>
                    <w:jc w:val="center"/>
                    <w:rPr>
                      <w:rFonts w:ascii="Arial" w:hAnsi="Arial" w:cs="Arial"/>
                    </w:rPr>
                  </w:pPr>
                </w:p>
              </w:tc>
              <w:tc>
                <w:tcPr>
                  <w:tcW w:w="425" w:type="dxa"/>
                </w:tcPr>
                <w:p w14:paraId="475D5C9B" w14:textId="77777777" w:rsidR="008A5664" w:rsidRPr="00B92701" w:rsidRDefault="008A5664" w:rsidP="005A0763">
                  <w:pPr>
                    <w:spacing w:before="60" w:after="60"/>
                    <w:jc w:val="center"/>
                    <w:rPr>
                      <w:rFonts w:ascii="Arial" w:hAnsi="Arial" w:cs="Arial"/>
                    </w:rPr>
                  </w:pPr>
                </w:p>
              </w:tc>
              <w:tc>
                <w:tcPr>
                  <w:tcW w:w="425" w:type="dxa"/>
                </w:tcPr>
                <w:p w14:paraId="63B67CB3" w14:textId="77777777" w:rsidR="008A5664" w:rsidRPr="00B92701" w:rsidRDefault="008A5664" w:rsidP="005A0763">
                  <w:pPr>
                    <w:spacing w:before="60" w:after="60"/>
                    <w:jc w:val="center"/>
                    <w:rPr>
                      <w:rFonts w:ascii="Arial" w:hAnsi="Arial" w:cs="Arial"/>
                    </w:rPr>
                  </w:pPr>
                </w:p>
              </w:tc>
            </w:tr>
          </w:tbl>
          <w:p w14:paraId="666E31BD" w14:textId="77777777" w:rsidR="008A5664" w:rsidRPr="00B92701" w:rsidRDefault="008A5664" w:rsidP="005A0763">
            <w:pPr>
              <w:spacing w:before="60" w:after="60"/>
              <w:jc w:val="both"/>
              <w:rPr>
                <w:rFonts w:ascii="Arial" w:hAnsi="Arial" w:cs="Arial"/>
              </w:rPr>
            </w:pPr>
          </w:p>
        </w:tc>
      </w:tr>
      <w:tr w:rsidR="008A5664" w:rsidRPr="00B92701" w14:paraId="49D5252F" w14:textId="77777777" w:rsidTr="005A0763">
        <w:tc>
          <w:tcPr>
            <w:tcW w:w="1984" w:type="dxa"/>
            <w:tcBorders>
              <w:top w:val="nil"/>
              <w:left w:val="nil"/>
              <w:bottom w:val="nil"/>
              <w:right w:val="nil"/>
            </w:tcBorders>
          </w:tcPr>
          <w:p w14:paraId="6CBE649E" w14:textId="77777777" w:rsidR="008A5664" w:rsidRPr="00B92701" w:rsidRDefault="008A5664" w:rsidP="005A0763">
            <w:pPr>
              <w:spacing w:before="60" w:after="60"/>
              <w:jc w:val="both"/>
              <w:rPr>
                <w:rFonts w:ascii="Arial" w:hAnsi="Arial" w:cs="Arial"/>
              </w:rPr>
            </w:pPr>
            <w:r w:rsidRPr="00B92701">
              <w:rPr>
                <w:rFonts w:ascii="Arial" w:hAnsi="Arial" w:cs="Arial"/>
              </w:rPr>
              <w:t>Code guichet :</w:t>
            </w:r>
          </w:p>
        </w:tc>
        <w:tc>
          <w:tcPr>
            <w:tcW w:w="6374" w:type="dxa"/>
            <w:tcBorders>
              <w:top w:val="nil"/>
              <w:left w:val="nil"/>
              <w:bottom w:val="nil"/>
              <w:right w:val="nil"/>
            </w:tcBorders>
          </w:tcPr>
          <w:tbl>
            <w:tblPr>
              <w:tblStyle w:val="Grilledutableau"/>
              <w:tblW w:w="0" w:type="auto"/>
              <w:tblLook w:val="04A0" w:firstRow="1" w:lastRow="0" w:firstColumn="1" w:lastColumn="0" w:noHBand="0" w:noVBand="1"/>
            </w:tblPr>
            <w:tblGrid>
              <w:gridCol w:w="425"/>
              <w:gridCol w:w="425"/>
              <w:gridCol w:w="425"/>
              <w:gridCol w:w="425"/>
              <w:gridCol w:w="425"/>
            </w:tblGrid>
            <w:tr w:rsidR="008A5664" w:rsidRPr="00B92701" w14:paraId="05287270" w14:textId="77777777" w:rsidTr="005A0763">
              <w:tc>
                <w:tcPr>
                  <w:tcW w:w="425" w:type="dxa"/>
                </w:tcPr>
                <w:p w14:paraId="5F26E461" w14:textId="77777777" w:rsidR="008A5664" w:rsidRPr="00B92701" w:rsidRDefault="008A5664" w:rsidP="005A0763">
                  <w:pPr>
                    <w:spacing w:before="60" w:after="60"/>
                    <w:jc w:val="center"/>
                    <w:rPr>
                      <w:rFonts w:ascii="Arial" w:hAnsi="Arial" w:cs="Arial"/>
                    </w:rPr>
                  </w:pPr>
                </w:p>
              </w:tc>
              <w:tc>
                <w:tcPr>
                  <w:tcW w:w="425" w:type="dxa"/>
                </w:tcPr>
                <w:p w14:paraId="72143520" w14:textId="77777777" w:rsidR="008A5664" w:rsidRPr="00B92701" w:rsidRDefault="008A5664" w:rsidP="005A0763">
                  <w:pPr>
                    <w:spacing w:before="60" w:after="60"/>
                    <w:jc w:val="center"/>
                    <w:rPr>
                      <w:rFonts w:ascii="Arial" w:hAnsi="Arial" w:cs="Arial"/>
                    </w:rPr>
                  </w:pPr>
                </w:p>
              </w:tc>
              <w:tc>
                <w:tcPr>
                  <w:tcW w:w="425" w:type="dxa"/>
                </w:tcPr>
                <w:p w14:paraId="0C470F4E" w14:textId="77777777" w:rsidR="008A5664" w:rsidRPr="00B92701" w:rsidRDefault="008A5664" w:rsidP="005A0763">
                  <w:pPr>
                    <w:spacing w:before="60" w:after="60"/>
                    <w:jc w:val="center"/>
                    <w:rPr>
                      <w:rFonts w:ascii="Arial" w:hAnsi="Arial" w:cs="Arial"/>
                    </w:rPr>
                  </w:pPr>
                </w:p>
              </w:tc>
              <w:tc>
                <w:tcPr>
                  <w:tcW w:w="425" w:type="dxa"/>
                </w:tcPr>
                <w:p w14:paraId="1D22CE6C" w14:textId="77777777" w:rsidR="008A5664" w:rsidRPr="00B92701" w:rsidRDefault="008A5664" w:rsidP="005A0763">
                  <w:pPr>
                    <w:spacing w:before="60" w:after="60"/>
                    <w:jc w:val="center"/>
                    <w:rPr>
                      <w:rFonts w:ascii="Arial" w:hAnsi="Arial" w:cs="Arial"/>
                    </w:rPr>
                  </w:pPr>
                </w:p>
              </w:tc>
              <w:tc>
                <w:tcPr>
                  <w:tcW w:w="425" w:type="dxa"/>
                </w:tcPr>
                <w:p w14:paraId="5B55C9B8" w14:textId="77777777" w:rsidR="008A5664" w:rsidRPr="00B92701" w:rsidRDefault="008A5664" w:rsidP="005A0763">
                  <w:pPr>
                    <w:spacing w:before="60" w:after="60"/>
                    <w:jc w:val="center"/>
                    <w:rPr>
                      <w:rFonts w:ascii="Arial" w:hAnsi="Arial" w:cs="Arial"/>
                    </w:rPr>
                  </w:pPr>
                </w:p>
              </w:tc>
            </w:tr>
          </w:tbl>
          <w:p w14:paraId="7BBAD6F3" w14:textId="77777777" w:rsidR="008A5664" w:rsidRPr="00B92701" w:rsidRDefault="008A5664" w:rsidP="005A0763">
            <w:pPr>
              <w:spacing w:before="60" w:after="60"/>
              <w:jc w:val="both"/>
              <w:rPr>
                <w:rFonts w:ascii="Arial" w:hAnsi="Arial" w:cs="Arial"/>
              </w:rPr>
            </w:pPr>
          </w:p>
        </w:tc>
      </w:tr>
      <w:tr w:rsidR="008A5664" w:rsidRPr="00B92701" w14:paraId="3F44285E" w14:textId="77777777" w:rsidTr="005A0763">
        <w:tc>
          <w:tcPr>
            <w:tcW w:w="1984" w:type="dxa"/>
            <w:tcBorders>
              <w:top w:val="nil"/>
              <w:left w:val="nil"/>
              <w:bottom w:val="nil"/>
              <w:right w:val="nil"/>
            </w:tcBorders>
          </w:tcPr>
          <w:p w14:paraId="11004E20" w14:textId="77777777" w:rsidR="008A5664" w:rsidRPr="00B92701" w:rsidRDefault="008A5664" w:rsidP="005A0763">
            <w:pPr>
              <w:spacing w:before="60" w:after="60"/>
              <w:jc w:val="both"/>
              <w:rPr>
                <w:rFonts w:ascii="Arial" w:hAnsi="Arial" w:cs="Arial"/>
              </w:rPr>
            </w:pPr>
            <w:r w:rsidRPr="00B92701">
              <w:rPr>
                <w:rFonts w:ascii="Arial" w:hAnsi="Arial" w:cs="Arial"/>
              </w:rPr>
              <w:t>Clé :</w:t>
            </w:r>
          </w:p>
        </w:tc>
        <w:tc>
          <w:tcPr>
            <w:tcW w:w="6374" w:type="dxa"/>
            <w:tcBorders>
              <w:top w:val="nil"/>
              <w:left w:val="nil"/>
              <w:bottom w:val="nil"/>
              <w:right w:val="nil"/>
            </w:tcBorders>
          </w:tcPr>
          <w:tbl>
            <w:tblPr>
              <w:tblStyle w:val="Grilledutableau"/>
              <w:tblW w:w="0" w:type="auto"/>
              <w:tblLook w:val="04A0" w:firstRow="1" w:lastRow="0" w:firstColumn="1" w:lastColumn="0" w:noHBand="0" w:noVBand="1"/>
            </w:tblPr>
            <w:tblGrid>
              <w:gridCol w:w="425"/>
              <w:gridCol w:w="425"/>
            </w:tblGrid>
            <w:tr w:rsidR="008A5664" w:rsidRPr="00B92701" w14:paraId="5F2B2415" w14:textId="77777777" w:rsidTr="005A0763">
              <w:tc>
                <w:tcPr>
                  <w:tcW w:w="425" w:type="dxa"/>
                </w:tcPr>
                <w:p w14:paraId="53C1D121" w14:textId="77777777" w:rsidR="008A5664" w:rsidRPr="00B92701" w:rsidRDefault="008A5664" w:rsidP="005A0763">
                  <w:pPr>
                    <w:spacing w:before="60" w:after="60"/>
                    <w:jc w:val="center"/>
                    <w:rPr>
                      <w:rFonts w:ascii="Arial" w:hAnsi="Arial" w:cs="Arial"/>
                    </w:rPr>
                  </w:pPr>
                </w:p>
              </w:tc>
              <w:tc>
                <w:tcPr>
                  <w:tcW w:w="425" w:type="dxa"/>
                </w:tcPr>
                <w:p w14:paraId="4D80BEF9" w14:textId="77777777" w:rsidR="008A5664" w:rsidRPr="00B92701" w:rsidRDefault="008A5664" w:rsidP="005A0763">
                  <w:pPr>
                    <w:spacing w:before="60" w:after="60"/>
                    <w:jc w:val="center"/>
                    <w:rPr>
                      <w:rFonts w:ascii="Arial" w:hAnsi="Arial" w:cs="Arial"/>
                    </w:rPr>
                  </w:pPr>
                </w:p>
              </w:tc>
            </w:tr>
          </w:tbl>
          <w:p w14:paraId="15141A5D" w14:textId="77777777" w:rsidR="008A5664" w:rsidRPr="00B92701" w:rsidRDefault="008A5664" w:rsidP="005A0763">
            <w:pPr>
              <w:spacing w:before="60" w:after="60"/>
              <w:jc w:val="both"/>
              <w:rPr>
                <w:rFonts w:ascii="Arial" w:hAnsi="Arial" w:cs="Arial"/>
              </w:rPr>
            </w:pPr>
          </w:p>
        </w:tc>
      </w:tr>
      <w:tr w:rsidR="008A5664" w:rsidRPr="00B92701" w14:paraId="1A4D64DD" w14:textId="77777777" w:rsidTr="005A0763">
        <w:trPr>
          <w:trHeight w:val="248"/>
        </w:trPr>
        <w:tc>
          <w:tcPr>
            <w:tcW w:w="1984" w:type="dxa"/>
            <w:tcBorders>
              <w:top w:val="nil"/>
              <w:left w:val="nil"/>
              <w:bottom w:val="nil"/>
              <w:right w:val="nil"/>
            </w:tcBorders>
          </w:tcPr>
          <w:p w14:paraId="34CD7C09" w14:textId="77777777" w:rsidR="008A5664" w:rsidRPr="00B92701" w:rsidRDefault="008A5664" w:rsidP="005A0763">
            <w:pPr>
              <w:spacing w:before="60" w:after="60"/>
              <w:jc w:val="both"/>
              <w:rPr>
                <w:rFonts w:ascii="Arial" w:hAnsi="Arial" w:cs="Arial"/>
              </w:rPr>
            </w:pPr>
            <w:r w:rsidRPr="00B92701">
              <w:rPr>
                <w:rFonts w:ascii="Arial" w:hAnsi="Arial" w:cs="Arial"/>
              </w:rPr>
              <w:t>IBAN :</w:t>
            </w:r>
          </w:p>
        </w:tc>
        <w:tc>
          <w:tcPr>
            <w:tcW w:w="6374" w:type="dxa"/>
            <w:tcBorders>
              <w:top w:val="nil"/>
              <w:left w:val="nil"/>
              <w:bottom w:val="nil"/>
              <w:right w:val="nil"/>
            </w:tcBorders>
          </w:tcPr>
          <w:tbl>
            <w:tblPr>
              <w:tblStyle w:val="Grilledutableau"/>
              <w:tblW w:w="0" w:type="auto"/>
              <w:tblBorders>
                <w:top w:val="none" w:sz="0" w:space="0" w:color="auto"/>
                <w:bottom w:val="none" w:sz="0" w:space="0" w:color="auto"/>
              </w:tblBorders>
              <w:tblLook w:val="04A0" w:firstRow="1" w:lastRow="0" w:firstColumn="1" w:lastColumn="0" w:noHBand="0" w:noVBand="1"/>
            </w:tblPr>
            <w:tblGrid>
              <w:gridCol w:w="680"/>
              <w:gridCol w:w="222"/>
              <w:gridCol w:w="680"/>
              <w:gridCol w:w="222"/>
              <w:gridCol w:w="680"/>
              <w:gridCol w:w="222"/>
              <w:gridCol w:w="680"/>
              <w:gridCol w:w="222"/>
              <w:gridCol w:w="680"/>
              <w:gridCol w:w="222"/>
              <w:gridCol w:w="680"/>
              <w:gridCol w:w="222"/>
              <w:gridCol w:w="680"/>
            </w:tblGrid>
            <w:tr w:rsidR="008A5664" w:rsidRPr="00B92701" w14:paraId="3409D9A6" w14:textId="77777777" w:rsidTr="005A0763">
              <w:tc>
                <w:tcPr>
                  <w:tcW w:w="680" w:type="dxa"/>
                  <w:tcBorders>
                    <w:top w:val="single" w:sz="4" w:space="0" w:color="auto"/>
                    <w:bottom w:val="single" w:sz="4" w:space="0" w:color="auto"/>
                  </w:tcBorders>
                </w:tcPr>
                <w:p w14:paraId="4A1C2F99" w14:textId="77777777" w:rsidR="008A5664" w:rsidRPr="00B92701" w:rsidRDefault="008A5664" w:rsidP="005A0763">
                  <w:pPr>
                    <w:spacing w:line="240" w:lineRule="exact"/>
                    <w:jc w:val="center"/>
                    <w:rPr>
                      <w:rFonts w:ascii="Arial" w:hAnsi="Arial" w:cs="Arial"/>
                    </w:rPr>
                  </w:pPr>
                </w:p>
              </w:tc>
              <w:tc>
                <w:tcPr>
                  <w:tcW w:w="222" w:type="dxa"/>
                </w:tcPr>
                <w:p w14:paraId="365AE19D" w14:textId="77777777" w:rsidR="008A5664" w:rsidRPr="00B92701" w:rsidRDefault="008A5664" w:rsidP="005A0763">
                  <w:pPr>
                    <w:spacing w:line="240" w:lineRule="exact"/>
                    <w:jc w:val="center"/>
                    <w:rPr>
                      <w:rFonts w:ascii="Arial" w:hAnsi="Arial" w:cs="Arial"/>
                    </w:rPr>
                  </w:pPr>
                </w:p>
              </w:tc>
              <w:tc>
                <w:tcPr>
                  <w:tcW w:w="680" w:type="dxa"/>
                  <w:tcBorders>
                    <w:top w:val="single" w:sz="4" w:space="0" w:color="auto"/>
                    <w:bottom w:val="single" w:sz="4" w:space="0" w:color="auto"/>
                  </w:tcBorders>
                </w:tcPr>
                <w:p w14:paraId="578E267D" w14:textId="77777777" w:rsidR="008A5664" w:rsidRPr="00B92701" w:rsidRDefault="008A5664" w:rsidP="005A0763">
                  <w:pPr>
                    <w:spacing w:line="240" w:lineRule="exact"/>
                    <w:jc w:val="center"/>
                    <w:rPr>
                      <w:rFonts w:ascii="Arial" w:hAnsi="Arial" w:cs="Arial"/>
                    </w:rPr>
                  </w:pPr>
                </w:p>
              </w:tc>
              <w:tc>
                <w:tcPr>
                  <w:tcW w:w="222" w:type="dxa"/>
                </w:tcPr>
                <w:p w14:paraId="03677D2E" w14:textId="77777777" w:rsidR="008A5664" w:rsidRPr="00B92701" w:rsidRDefault="008A5664" w:rsidP="005A0763">
                  <w:pPr>
                    <w:spacing w:line="240" w:lineRule="exact"/>
                    <w:jc w:val="center"/>
                    <w:rPr>
                      <w:rFonts w:ascii="Arial" w:hAnsi="Arial" w:cs="Arial"/>
                    </w:rPr>
                  </w:pPr>
                </w:p>
              </w:tc>
              <w:tc>
                <w:tcPr>
                  <w:tcW w:w="680" w:type="dxa"/>
                  <w:tcBorders>
                    <w:top w:val="single" w:sz="4" w:space="0" w:color="auto"/>
                    <w:bottom w:val="single" w:sz="4" w:space="0" w:color="auto"/>
                  </w:tcBorders>
                </w:tcPr>
                <w:p w14:paraId="3439F32D" w14:textId="77777777" w:rsidR="008A5664" w:rsidRPr="00B92701" w:rsidRDefault="008A5664" w:rsidP="005A0763">
                  <w:pPr>
                    <w:spacing w:line="240" w:lineRule="exact"/>
                    <w:jc w:val="center"/>
                    <w:rPr>
                      <w:rFonts w:ascii="Arial" w:hAnsi="Arial" w:cs="Arial"/>
                    </w:rPr>
                  </w:pPr>
                </w:p>
              </w:tc>
              <w:tc>
                <w:tcPr>
                  <w:tcW w:w="222" w:type="dxa"/>
                </w:tcPr>
                <w:p w14:paraId="2E32D84B" w14:textId="77777777" w:rsidR="008A5664" w:rsidRPr="00B92701" w:rsidRDefault="008A5664" w:rsidP="005A0763">
                  <w:pPr>
                    <w:spacing w:line="240" w:lineRule="exact"/>
                    <w:jc w:val="center"/>
                    <w:rPr>
                      <w:rFonts w:ascii="Arial" w:hAnsi="Arial" w:cs="Arial"/>
                    </w:rPr>
                  </w:pPr>
                </w:p>
              </w:tc>
              <w:tc>
                <w:tcPr>
                  <w:tcW w:w="680" w:type="dxa"/>
                  <w:tcBorders>
                    <w:top w:val="single" w:sz="4" w:space="0" w:color="auto"/>
                    <w:bottom w:val="single" w:sz="4" w:space="0" w:color="auto"/>
                  </w:tcBorders>
                </w:tcPr>
                <w:p w14:paraId="6FA09201" w14:textId="77777777" w:rsidR="008A5664" w:rsidRPr="00B92701" w:rsidRDefault="008A5664" w:rsidP="005A0763">
                  <w:pPr>
                    <w:spacing w:line="240" w:lineRule="exact"/>
                    <w:jc w:val="center"/>
                    <w:rPr>
                      <w:rFonts w:ascii="Arial" w:hAnsi="Arial" w:cs="Arial"/>
                    </w:rPr>
                  </w:pPr>
                </w:p>
              </w:tc>
              <w:tc>
                <w:tcPr>
                  <w:tcW w:w="222" w:type="dxa"/>
                </w:tcPr>
                <w:p w14:paraId="7E0E2B9E" w14:textId="77777777" w:rsidR="008A5664" w:rsidRPr="00B92701" w:rsidRDefault="008A5664" w:rsidP="005A0763">
                  <w:pPr>
                    <w:spacing w:line="240" w:lineRule="exact"/>
                    <w:jc w:val="center"/>
                    <w:rPr>
                      <w:rFonts w:ascii="Arial" w:hAnsi="Arial" w:cs="Arial"/>
                    </w:rPr>
                  </w:pPr>
                </w:p>
              </w:tc>
              <w:tc>
                <w:tcPr>
                  <w:tcW w:w="680" w:type="dxa"/>
                  <w:tcBorders>
                    <w:top w:val="single" w:sz="4" w:space="0" w:color="auto"/>
                    <w:bottom w:val="single" w:sz="4" w:space="0" w:color="auto"/>
                  </w:tcBorders>
                </w:tcPr>
                <w:p w14:paraId="00AC44F6" w14:textId="77777777" w:rsidR="008A5664" w:rsidRPr="00B92701" w:rsidRDefault="008A5664" w:rsidP="005A0763">
                  <w:pPr>
                    <w:spacing w:line="240" w:lineRule="exact"/>
                    <w:jc w:val="center"/>
                    <w:rPr>
                      <w:rFonts w:ascii="Arial" w:hAnsi="Arial" w:cs="Arial"/>
                    </w:rPr>
                  </w:pPr>
                </w:p>
              </w:tc>
              <w:tc>
                <w:tcPr>
                  <w:tcW w:w="222" w:type="dxa"/>
                </w:tcPr>
                <w:p w14:paraId="6BDE4EE2" w14:textId="77777777" w:rsidR="008A5664" w:rsidRPr="00B92701" w:rsidRDefault="008A5664" w:rsidP="005A0763">
                  <w:pPr>
                    <w:spacing w:line="240" w:lineRule="exact"/>
                    <w:jc w:val="center"/>
                    <w:rPr>
                      <w:rFonts w:ascii="Arial" w:hAnsi="Arial" w:cs="Arial"/>
                    </w:rPr>
                  </w:pPr>
                </w:p>
              </w:tc>
              <w:tc>
                <w:tcPr>
                  <w:tcW w:w="680" w:type="dxa"/>
                  <w:tcBorders>
                    <w:top w:val="single" w:sz="4" w:space="0" w:color="auto"/>
                    <w:bottom w:val="single" w:sz="4" w:space="0" w:color="auto"/>
                  </w:tcBorders>
                </w:tcPr>
                <w:p w14:paraId="4A8512D0" w14:textId="77777777" w:rsidR="008A5664" w:rsidRPr="00B92701" w:rsidRDefault="008A5664" w:rsidP="005A0763">
                  <w:pPr>
                    <w:spacing w:line="240" w:lineRule="exact"/>
                    <w:jc w:val="center"/>
                    <w:rPr>
                      <w:rFonts w:ascii="Arial" w:hAnsi="Arial" w:cs="Arial"/>
                    </w:rPr>
                  </w:pPr>
                </w:p>
              </w:tc>
              <w:tc>
                <w:tcPr>
                  <w:tcW w:w="222" w:type="dxa"/>
                </w:tcPr>
                <w:p w14:paraId="6E2F8B5A" w14:textId="77777777" w:rsidR="008A5664" w:rsidRPr="00B92701" w:rsidRDefault="008A5664" w:rsidP="005A0763">
                  <w:pPr>
                    <w:spacing w:line="240" w:lineRule="exact"/>
                    <w:jc w:val="center"/>
                    <w:rPr>
                      <w:rFonts w:ascii="Arial" w:hAnsi="Arial" w:cs="Arial"/>
                    </w:rPr>
                  </w:pPr>
                </w:p>
              </w:tc>
              <w:tc>
                <w:tcPr>
                  <w:tcW w:w="680" w:type="dxa"/>
                  <w:tcBorders>
                    <w:top w:val="single" w:sz="4" w:space="0" w:color="auto"/>
                    <w:bottom w:val="single" w:sz="4" w:space="0" w:color="auto"/>
                  </w:tcBorders>
                </w:tcPr>
                <w:p w14:paraId="3101FB13" w14:textId="77777777" w:rsidR="008A5664" w:rsidRPr="00B92701" w:rsidRDefault="008A5664" w:rsidP="005A0763">
                  <w:pPr>
                    <w:spacing w:line="240" w:lineRule="exact"/>
                    <w:jc w:val="center"/>
                    <w:rPr>
                      <w:rFonts w:ascii="Arial" w:hAnsi="Arial" w:cs="Arial"/>
                    </w:rPr>
                  </w:pPr>
                </w:p>
              </w:tc>
            </w:tr>
          </w:tbl>
          <w:p w14:paraId="78EF95A9" w14:textId="77777777" w:rsidR="008A5664" w:rsidRPr="00B92701" w:rsidRDefault="008A5664" w:rsidP="005A0763">
            <w:pPr>
              <w:spacing w:line="240" w:lineRule="exact"/>
              <w:jc w:val="both"/>
              <w:rPr>
                <w:rFonts w:ascii="Arial" w:hAnsi="Arial" w:cs="Arial"/>
                <w:sz w:val="12"/>
                <w:szCs w:val="16"/>
              </w:rPr>
            </w:pPr>
          </w:p>
        </w:tc>
      </w:tr>
      <w:tr w:rsidR="008A5664" w:rsidRPr="00B92701" w14:paraId="546D37AA" w14:textId="77777777" w:rsidTr="005A0763">
        <w:trPr>
          <w:trHeight w:val="183"/>
        </w:trPr>
        <w:tc>
          <w:tcPr>
            <w:tcW w:w="1984" w:type="dxa"/>
            <w:tcBorders>
              <w:top w:val="nil"/>
              <w:left w:val="nil"/>
              <w:bottom w:val="nil"/>
              <w:right w:val="nil"/>
            </w:tcBorders>
            <w:vAlign w:val="center"/>
          </w:tcPr>
          <w:p w14:paraId="26233E7D" w14:textId="77777777" w:rsidR="008A5664" w:rsidRPr="00B92701" w:rsidRDefault="008A5664" w:rsidP="005A0763">
            <w:pPr>
              <w:spacing w:before="60" w:after="60"/>
              <w:jc w:val="both"/>
              <w:rPr>
                <w:rFonts w:ascii="Arial" w:hAnsi="Arial" w:cs="Arial"/>
              </w:rPr>
            </w:pPr>
            <w:r w:rsidRPr="00B92701">
              <w:rPr>
                <w:rFonts w:ascii="Arial" w:hAnsi="Arial" w:cs="Arial"/>
              </w:rPr>
              <w:t>BIC</w:t>
            </w:r>
          </w:p>
        </w:tc>
        <w:tc>
          <w:tcPr>
            <w:tcW w:w="6374" w:type="dxa"/>
            <w:tcBorders>
              <w:top w:val="nil"/>
              <w:left w:val="nil"/>
              <w:bottom w:val="nil"/>
              <w:right w:val="nil"/>
            </w:tcBorders>
            <w:vAlign w:val="center"/>
          </w:tcPr>
          <w:tbl>
            <w:tblPr>
              <w:tblStyle w:val="Grilledutableau"/>
              <w:tblW w:w="0" w:type="auto"/>
              <w:tblLook w:val="04A0" w:firstRow="1" w:lastRow="0" w:firstColumn="1" w:lastColumn="0" w:noHBand="0" w:noVBand="1"/>
            </w:tblPr>
            <w:tblGrid>
              <w:gridCol w:w="6125"/>
            </w:tblGrid>
            <w:tr w:rsidR="008A5664" w:rsidRPr="00B92701" w14:paraId="5C8FA9E6" w14:textId="77777777" w:rsidTr="005A0763">
              <w:tc>
                <w:tcPr>
                  <w:tcW w:w="6125" w:type="dxa"/>
                </w:tcPr>
                <w:p w14:paraId="312110D6" w14:textId="77777777" w:rsidR="008A5664" w:rsidRPr="00B92701" w:rsidRDefault="008A5664" w:rsidP="005A0763">
                  <w:pPr>
                    <w:spacing w:before="60" w:after="60"/>
                    <w:jc w:val="both"/>
                    <w:rPr>
                      <w:rFonts w:ascii="Arial" w:hAnsi="Arial" w:cs="Arial"/>
                    </w:rPr>
                  </w:pPr>
                </w:p>
              </w:tc>
            </w:tr>
          </w:tbl>
          <w:p w14:paraId="0E75B353" w14:textId="77777777" w:rsidR="008A5664" w:rsidRPr="00B92701" w:rsidRDefault="008A5664" w:rsidP="005A0763">
            <w:pPr>
              <w:spacing w:line="240" w:lineRule="exact"/>
              <w:rPr>
                <w:rFonts w:ascii="Arial" w:hAnsi="Arial" w:cs="Arial"/>
              </w:rPr>
            </w:pPr>
          </w:p>
        </w:tc>
      </w:tr>
    </w:tbl>
    <w:p w14:paraId="7CFD5DA7" w14:textId="77777777" w:rsidR="008A5664" w:rsidRPr="00B92701" w:rsidRDefault="008A5664" w:rsidP="008A5664">
      <w:pPr>
        <w:rPr>
          <w:rStyle w:val="Accentuationintense"/>
          <w:rFonts w:ascii="Arial" w:hAnsi="Arial" w:cs="Arial"/>
          <w:color w:val="auto"/>
        </w:rPr>
      </w:pPr>
    </w:p>
    <w:p w14:paraId="0174147B" w14:textId="77777777" w:rsidR="008A5664" w:rsidRDefault="008A5664">
      <w:pPr>
        <w:suppressAutoHyphens w:val="0"/>
        <w:spacing w:line="240" w:lineRule="auto"/>
        <w:rPr>
          <w:rFonts w:ascii="Arial" w:hAnsi="Arial" w:cs="Arial"/>
          <w:bCs/>
          <w:szCs w:val="20"/>
        </w:rPr>
      </w:pPr>
    </w:p>
    <w:p w14:paraId="35240431" w14:textId="77777777" w:rsidR="00F913F1" w:rsidRPr="00B92701" w:rsidRDefault="00F913F1" w:rsidP="00F913F1">
      <w:pPr>
        <w:pStyle w:val="Titre2"/>
        <w:numPr>
          <w:ilvl w:val="1"/>
          <w:numId w:val="8"/>
        </w:numPr>
        <w:spacing w:before="120" w:after="120"/>
        <w:rPr>
          <w:rStyle w:val="Accentuationintense"/>
          <w:rFonts w:ascii="Arial" w:hAnsi="Arial" w:cs="Arial"/>
        </w:rPr>
      </w:pPr>
      <w:bookmarkStart w:id="50" w:name="_Toc213234475"/>
      <w:r w:rsidRPr="00B92701">
        <w:rPr>
          <w:rStyle w:val="Accentuationintense"/>
          <w:rFonts w:ascii="Arial" w:hAnsi="Arial" w:cs="Arial"/>
        </w:rPr>
        <w:t>Modalités de transmission des factures</w:t>
      </w:r>
      <w:bookmarkEnd w:id="50"/>
    </w:p>
    <w:p w14:paraId="41C18E0A" w14:textId="77777777" w:rsidR="00F913F1" w:rsidRPr="00B92701" w:rsidRDefault="00F913F1" w:rsidP="00F913F1">
      <w:pPr>
        <w:spacing w:before="60" w:after="60"/>
        <w:jc w:val="both"/>
        <w:rPr>
          <w:rFonts w:ascii="Arial" w:hAnsi="Arial" w:cs="Arial"/>
          <w:bCs/>
          <w:szCs w:val="20"/>
        </w:rPr>
      </w:pPr>
      <w:r w:rsidRPr="00B92701">
        <w:rPr>
          <w:rFonts w:ascii="Arial" w:hAnsi="Arial" w:cs="Arial"/>
          <w:bCs/>
          <w:szCs w:val="20"/>
        </w:rPr>
        <w:t>Conformément aux articles L2192-1 à 7 du Code de la Commande Publique, les factures sont transmises sous forme électronique.</w:t>
      </w:r>
    </w:p>
    <w:p w14:paraId="3972DEFD" w14:textId="44F8F115" w:rsidR="00F913F1" w:rsidRPr="00B92701" w:rsidRDefault="00F913F1" w:rsidP="00F913F1">
      <w:pPr>
        <w:tabs>
          <w:tab w:val="num" w:pos="-567"/>
        </w:tabs>
        <w:spacing w:before="60" w:after="60"/>
        <w:jc w:val="both"/>
        <w:rPr>
          <w:rFonts w:ascii="Arial" w:hAnsi="Arial" w:cs="Arial"/>
          <w:szCs w:val="20"/>
        </w:rPr>
      </w:pPr>
      <w:r w:rsidRPr="00B92701">
        <w:rPr>
          <w:rFonts w:ascii="Arial" w:hAnsi="Arial" w:cs="Arial"/>
          <w:szCs w:val="20"/>
        </w:rPr>
        <w:t xml:space="preserve">La facture sera déposée sur le portail Chorus Pro et devra être cohérente et conforme au contenu de la liste des prix forfaitaires inscrits dans la </w:t>
      </w:r>
      <w:r w:rsidR="008F62FA" w:rsidRPr="00B92701">
        <w:rPr>
          <w:rFonts w:ascii="Arial" w:hAnsi="Arial" w:cs="Arial"/>
          <w:szCs w:val="20"/>
        </w:rPr>
        <w:t>DPGF.</w:t>
      </w:r>
    </w:p>
    <w:p w14:paraId="06E16316" w14:textId="77777777" w:rsidR="00F913F1" w:rsidRPr="00B92701" w:rsidRDefault="00F913F1" w:rsidP="00F913F1">
      <w:pPr>
        <w:spacing w:before="60" w:after="60"/>
        <w:jc w:val="both"/>
        <w:rPr>
          <w:rFonts w:ascii="Arial" w:hAnsi="Arial" w:cs="Arial"/>
          <w:bCs/>
          <w:szCs w:val="20"/>
        </w:rPr>
      </w:pPr>
      <w:r w:rsidRPr="00B92701">
        <w:rPr>
          <w:rFonts w:ascii="Arial" w:hAnsi="Arial" w:cs="Arial"/>
          <w:bCs/>
          <w:szCs w:val="20"/>
        </w:rPr>
        <w:t xml:space="preserve">Le portail est accessible par internet en se connectant à l'URL </w:t>
      </w:r>
      <w:hyperlink r:id="rId9" w:tgtFrame="_blank" w:history="1">
        <w:r w:rsidRPr="00B92701">
          <w:rPr>
            <w:rStyle w:val="Lienhypertexte"/>
            <w:rFonts w:ascii="Arial" w:hAnsi="Arial" w:cs="Arial"/>
            <w:bCs/>
            <w:szCs w:val="20"/>
            <w:lang w:eastAsia="fr-FR"/>
          </w:rPr>
          <w:t>https://chorus-pro.gouv.fr</w:t>
        </w:r>
      </w:hyperlink>
      <w:r w:rsidRPr="00B92701">
        <w:rPr>
          <w:rFonts w:ascii="Arial" w:hAnsi="Arial" w:cs="Arial"/>
          <w:bCs/>
          <w:szCs w:val="20"/>
        </w:rPr>
        <w:t xml:space="preserve"> (documentation sur Chorus pro disponible sur le site : </w:t>
      </w:r>
      <w:r w:rsidRPr="00B92701">
        <w:rPr>
          <w:rStyle w:val="Lienhypertexte"/>
          <w:rFonts w:ascii="Arial" w:hAnsi="Arial" w:cs="Arial"/>
          <w:lang w:eastAsia="fr-FR"/>
        </w:rPr>
        <w:t>https//communaute-chorus-pro.finances.gouv.fr</w:t>
      </w:r>
      <w:r w:rsidRPr="00B92701">
        <w:rPr>
          <w:rFonts w:ascii="Arial" w:hAnsi="Arial" w:cs="Arial"/>
          <w:bCs/>
          <w:szCs w:val="20"/>
        </w:rPr>
        <w:t>).</w:t>
      </w:r>
    </w:p>
    <w:p w14:paraId="0FA2E7EF" w14:textId="77777777" w:rsidR="00F913F1" w:rsidRPr="00B92701" w:rsidRDefault="00F913F1" w:rsidP="00F913F1">
      <w:pPr>
        <w:spacing w:before="60" w:after="60"/>
        <w:jc w:val="both"/>
        <w:rPr>
          <w:rFonts w:ascii="Arial" w:hAnsi="Arial" w:cs="Arial"/>
          <w:u w:val="single"/>
          <w:lang w:eastAsia="fr-FR"/>
        </w:rPr>
      </w:pPr>
      <w:r w:rsidRPr="00B92701">
        <w:rPr>
          <w:rFonts w:ascii="Arial" w:hAnsi="Arial" w:cs="Arial"/>
          <w:bCs/>
          <w:szCs w:val="20"/>
        </w:rPr>
        <w:t>Les informations indispensables au dépôt de la facture dans Chorus pro, seront communiquées au moment de la notification du présent marché.</w:t>
      </w:r>
    </w:p>
    <w:p w14:paraId="77A8845A" w14:textId="77777777" w:rsidR="00F913F1" w:rsidRPr="00B92701" w:rsidRDefault="00F913F1" w:rsidP="00F913F1">
      <w:pPr>
        <w:spacing w:before="60" w:after="60"/>
        <w:ind w:left="708"/>
        <w:jc w:val="both"/>
        <w:rPr>
          <w:rFonts w:ascii="Arial" w:hAnsi="Arial" w:cs="Arial"/>
          <w:bCs/>
          <w:color w:val="FF0000"/>
          <w:szCs w:val="20"/>
        </w:rPr>
      </w:pPr>
      <w:r w:rsidRPr="00B92701">
        <w:rPr>
          <w:rFonts w:ascii="Arial" w:hAnsi="Arial" w:cs="Arial"/>
          <w:bCs/>
          <w:color w:val="FF0000"/>
          <w:szCs w:val="20"/>
        </w:rPr>
        <w:sym w:font="Wingdings" w:char="F046"/>
      </w:r>
      <w:r w:rsidRPr="00B92701">
        <w:rPr>
          <w:rFonts w:ascii="Arial" w:hAnsi="Arial" w:cs="Arial"/>
          <w:bCs/>
          <w:color w:val="FF0000"/>
          <w:szCs w:val="20"/>
        </w:rPr>
        <w:t xml:space="preserve"> Attention à cocher « NON » dans la zone « le destinataire est-il un service de l’Etat ?» *</w:t>
      </w:r>
    </w:p>
    <w:p w14:paraId="16EA6A4F" w14:textId="77777777" w:rsidR="00F913F1" w:rsidRPr="00B92701" w:rsidRDefault="00F913F1" w:rsidP="00F913F1">
      <w:pPr>
        <w:spacing w:before="60" w:after="60"/>
        <w:ind w:left="708"/>
        <w:jc w:val="both"/>
        <w:rPr>
          <w:rFonts w:ascii="Arial" w:hAnsi="Arial" w:cs="Arial"/>
          <w:bCs/>
          <w:i/>
          <w:iCs/>
          <w:szCs w:val="20"/>
        </w:rPr>
      </w:pPr>
      <w:r w:rsidRPr="00B92701">
        <w:rPr>
          <w:rFonts w:ascii="Arial" w:hAnsi="Arial" w:cs="Arial"/>
          <w:bCs/>
          <w:i/>
          <w:iCs/>
          <w:szCs w:val="20"/>
        </w:rPr>
        <w:t>* En effet, si la DGAC est bien un service du Ministère de la Transition Ecologique, il n'est techniquement pas reconnu comme service de l'Etat dans le portail "Chorus Pro".</w:t>
      </w:r>
    </w:p>
    <w:p w14:paraId="39FD04AF" w14:textId="77777777" w:rsidR="00F913F1" w:rsidRDefault="00F913F1" w:rsidP="00F913F1">
      <w:pPr>
        <w:spacing w:before="60" w:after="60"/>
        <w:jc w:val="both"/>
        <w:rPr>
          <w:rFonts w:ascii="Arial" w:hAnsi="Arial" w:cs="Arial"/>
          <w:bCs/>
          <w:szCs w:val="20"/>
        </w:rPr>
      </w:pPr>
      <w:r w:rsidRPr="00B92701">
        <w:rPr>
          <w:rFonts w:ascii="Arial" w:hAnsi="Arial" w:cs="Arial"/>
          <w:bCs/>
          <w:szCs w:val="20"/>
        </w:rPr>
        <w:t>Le point de départ du délai de paiement est le dépôt de la facture sur Chorus pro.</w:t>
      </w:r>
    </w:p>
    <w:p w14:paraId="7FB3AC87" w14:textId="77777777" w:rsidR="00BB0207" w:rsidRPr="00B92701" w:rsidRDefault="00BB0207" w:rsidP="00F913F1">
      <w:pPr>
        <w:spacing w:before="60" w:after="60"/>
        <w:jc w:val="both"/>
        <w:rPr>
          <w:rFonts w:ascii="Arial" w:hAnsi="Arial" w:cs="Arial"/>
          <w:bCs/>
          <w:szCs w:val="20"/>
        </w:rPr>
      </w:pPr>
    </w:p>
    <w:p w14:paraId="12F74629" w14:textId="77777777" w:rsidR="00F20182" w:rsidRDefault="00F913F1" w:rsidP="00F913F1">
      <w:pPr>
        <w:spacing w:before="60" w:after="60"/>
        <w:jc w:val="both"/>
        <w:rPr>
          <w:rFonts w:ascii="Arial" w:hAnsi="Arial" w:cs="Arial"/>
          <w:b/>
          <w:szCs w:val="20"/>
        </w:rPr>
      </w:pPr>
      <w:r w:rsidRPr="00FA3459">
        <w:rPr>
          <w:rFonts w:ascii="Arial" w:hAnsi="Arial" w:cs="Arial"/>
          <w:b/>
          <w:szCs w:val="20"/>
        </w:rPr>
        <w:t>Le comptable assignataire de la dépense est</w:t>
      </w:r>
      <w:r w:rsidR="00F20182">
        <w:rPr>
          <w:rFonts w:ascii="Arial" w:hAnsi="Arial" w:cs="Arial"/>
          <w:b/>
          <w:szCs w:val="20"/>
        </w:rPr>
        <w:t> :</w:t>
      </w:r>
    </w:p>
    <w:p w14:paraId="2086FF82" w14:textId="77777777" w:rsidR="00BB0207" w:rsidRDefault="00BB0207" w:rsidP="00F913F1">
      <w:pPr>
        <w:spacing w:before="60" w:after="60"/>
        <w:jc w:val="both"/>
        <w:rPr>
          <w:rFonts w:ascii="Arial" w:hAnsi="Arial" w:cs="Arial"/>
          <w:b/>
          <w:szCs w:val="20"/>
        </w:rPr>
      </w:pPr>
    </w:p>
    <w:p w14:paraId="5E67F2B4" w14:textId="5F06A183" w:rsidR="00BB0207" w:rsidRDefault="00BB0207" w:rsidP="00BB0207">
      <w:pPr>
        <w:suppressAutoHyphens w:val="0"/>
        <w:spacing w:line="240" w:lineRule="auto"/>
        <w:jc w:val="center"/>
        <w:rPr>
          <w:rFonts w:ascii="Arial" w:hAnsi="Arial" w:cs="Arial"/>
          <w:bCs/>
          <w:i/>
          <w:iCs/>
          <w:szCs w:val="20"/>
        </w:rPr>
      </w:pPr>
      <w:r w:rsidRPr="00BB0207">
        <w:rPr>
          <w:rFonts w:ascii="Arial" w:hAnsi="Arial" w:cs="Arial"/>
          <w:bCs/>
          <w:i/>
          <w:iCs/>
          <w:szCs w:val="20"/>
        </w:rPr>
        <w:t>Agence comptable secondaire du BACEA.</w:t>
      </w:r>
    </w:p>
    <w:p w14:paraId="6D04ADC7" w14:textId="0D53AEDC" w:rsidR="00C16E75" w:rsidRDefault="00BB0207" w:rsidP="00BB0207">
      <w:pPr>
        <w:suppressAutoHyphens w:val="0"/>
        <w:spacing w:line="240" w:lineRule="auto"/>
        <w:jc w:val="center"/>
        <w:rPr>
          <w:rFonts w:ascii="Arial" w:hAnsi="Arial" w:cs="Arial"/>
          <w:bCs/>
          <w:i/>
          <w:iCs/>
          <w:szCs w:val="20"/>
        </w:rPr>
      </w:pPr>
      <w:r w:rsidRPr="00BB0207">
        <w:rPr>
          <w:rFonts w:ascii="Arial" w:hAnsi="Arial" w:cs="Arial"/>
          <w:bCs/>
          <w:i/>
          <w:iCs/>
          <w:szCs w:val="20"/>
        </w:rPr>
        <w:t>1, rue Vincent Auriol - 13617 Aix en Provence cedex 01</w:t>
      </w:r>
    </w:p>
    <w:p w14:paraId="209160E1" w14:textId="77777777" w:rsidR="00BB0207" w:rsidRDefault="00BB0207">
      <w:pPr>
        <w:suppressAutoHyphens w:val="0"/>
        <w:spacing w:line="240" w:lineRule="auto"/>
        <w:rPr>
          <w:rFonts w:ascii="Arial" w:hAnsi="Arial" w:cs="Arial"/>
          <w:bCs/>
          <w:szCs w:val="20"/>
        </w:rPr>
      </w:pPr>
    </w:p>
    <w:p w14:paraId="13587E0F" w14:textId="77777777" w:rsidR="00C16E75" w:rsidRPr="00B92701" w:rsidRDefault="00C16E75" w:rsidP="00C16E75">
      <w:pPr>
        <w:pStyle w:val="Titre2"/>
        <w:numPr>
          <w:ilvl w:val="1"/>
          <w:numId w:val="8"/>
        </w:numPr>
        <w:spacing w:before="120" w:after="120"/>
        <w:rPr>
          <w:rStyle w:val="Accentuationintense"/>
          <w:rFonts w:ascii="Arial" w:hAnsi="Arial" w:cs="Arial"/>
        </w:rPr>
      </w:pPr>
      <w:bookmarkStart w:id="51" w:name="_Toc95815197"/>
      <w:bookmarkStart w:id="52" w:name="_Toc213234476"/>
      <w:r w:rsidRPr="00B92701">
        <w:rPr>
          <w:rStyle w:val="Accentuationintense"/>
          <w:rFonts w:ascii="Arial" w:hAnsi="Arial" w:cs="Arial"/>
        </w:rPr>
        <w:t>Procédures de recours</w:t>
      </w:r>
      <w:bookmarkEnd w:id="51"/>
      <w:bookmarkEnd w:id="52"/>
      <w:r w:rsidRPr="00B92701">
        <w:rPr>
          <w:rStyle w:val="Accentuationintense"/>
          <w:rFonts w:ascii="Arial" w:hAnsi="Arial" w:cs="Arial"/>
        </w:rPr>
        <w:t xml:space="preserve"> </w:t>
      </w:r>
    </w:p>
    <w:p w14:paraId="44E8B614" w14:textId="77777777" w:rsidR="00C16E75" w:rsidRPr="00B92701" w:rsidRDefault="00C16E75" w:rsidP="00C16E75">
      <w:pPr>
        <w:pStyle w:val="StyleJustifiGauche-125cm"/>
        <w:spacing w:before="60" w:after="60"/>
        <w:ind w:left="0"/>
        <w:rPr>
          <w:rFonts w:ascii="Arial" w:hAnsi="Arial" w:cs="Arial"/>
        </w:rPr>
      </w:pPr>
      <w:r w:rsidRPr="00B92701">
        <w:rPr>
          <w:rFonts w:ascii="Arial" w:hAnsi="Arial" w:cs="Arial"/>
        </w:rPr>
        <w:t xml:space="preserve">L’instance chargée des procédures de recours et auprès de laquelle des renseignements peuvent être obtenus concernant l'introduction des recours est : </w:t>
      </w:r>
    </w:p>
    <w:p w14:paraId="428158BA" w14:textId="4B1F4018" w:rsidR="00123714" w:rsidRDefault="00123714" w:rsidP="00123714">
      <w:pPr>
        <w:tabs>
          <w:tab w:val="left" w:pos="7513"/>
        </w:tabs>
        <w:ind w:left="1134"/>
        <w:rPr>
          <w:rFonts w:ascii="Arial" w:hAnsi="Arial" w:cs="Arial"/>
          <w:lang w:eastAsia="en-US"/>
        </w:rPr>
      </w:pPr>
      <w:r w:rsidRPr="00123714">
        <w:rPr>
          <w:rFonts w:ascii="Arial" w:hAnsi="Arial" w:cs="Arial"/>
          <w:lang w:eastAsia="en-US"/>
        </w:rPr>
        <w:t>Tribunal administratif de Lyon</w:t>
      </w:r>
      <w:r w:rsidRPr="00123714">
        <w:rPr>
          <w:rFonts w:ascii="Arial" w:hAnsi="Arial" w:cs="Arial"/>
          <w:lang w:eastAsia="en-US"/>
        </w:rPr>
        <w:br/>
        <w:t>Palais des Juridictions administratives</w:t>
      </w:r>
      <w:r w:rsidRPr="00123714">
        <w:rPr>
          <w:rFonts w:ascii="Arial" w:hAnsi="Arial" w:cs="Arial"/>
          <w:lang w:eastAsia="en-US"/>
        </w:rPr>
        <w:br/>
        <w:t>184, rue Duguesclin</w:t>
      </w:r>
      <w:r w:rsidRPr="00123714">
        <w:rPr>
          <w:rFonts w:ascii="Arial" w:hAnsi="Arial" w:cs="Arial"/>
          <w:lang w:eastAsia="en-US"/>
        </w:rPr>
        <w:br/>
        <w:t>69433 Lyon Cedex 03</w:t>
      </w:r>
      <w:r w:rsidRPr="00123714">
        <w:rPr>
          <w:rFonts w:ascii="Arial" w:hAnsi="Arial" w:cs="Arial"/>
          <w:lang w:eastAsia="en-US"/>
        </w:rPr>
        <w:br/>
        <w:t>tél. : 04 87 63 50 00</w:t>
      </w:r>
      <w:r w:rsidRPr="00123714">
        <w:rPr>
          <w:rFonts w:ascii="Arial" w:hAnsi="Arial" w:cs="Arial"/>
          <w:lang w:eastAsia="en-US"/>
        </w:rPr>
        <w:br/>
      </w:r>
      <w:hyperlink r:id="rId10" w:tgtFrame="_blank" w:history="1">
        <w:r w:rsidRPr="00123714">
          <w:rPr>
            <w:rStyle w:val="Lienhypertexte"/>
            <w:rFonts w:ascii="Arial" w:hAnsi="Arial" w:cs="Arial"/>
            <w:lang w:eastAsia="en-US"/>
          </w:rPr>
          <w:t>greffe.ta-lyon[at]juradm.fr</w:t>
        </w:r>
      </w:hyperlink>
      <w:r w:rsidRPr="00123714">
        <w:rPr>
          <w:rFonts w:ascii="Arial" w:hAnsi="Arial" w:cs="Arial"/>
          <w:lang w:eastAsia="en-US"/>
        </w:rPr>
        <w:br/>
      </w:r>
      <w:hyperlink r:id="rId11" w:tgtFrame="_blank" w:history="1">
        <w:r w:rsidRPr="00123714">
          <w:rPr>
            <w:rStyle w:val="Lienhypertexte"/>
            <w:rFonts w:ascii="Arial" w:hAnsi="Arial" w:cs="Arial"/>
            <w:lang w:eastAsia="en-US"/>
          </w:rPr>
          <w:t>http://lyon.tribunal-administratif.fr</w:t>
        </w:r>
      </w:hyperlink>
    </w:p>
    <w:p w14:paraId="178D8ACD" w14:textId="77777777" w:rsidR="00123714" w:rsidRDefault="00123714" w:rsidP="00123714">
      <w:pPr>
        <w:tabs>
          <w:tab w:val="left" w:pos="7513"/>
        </w:tabs>
        <w:ind w:left="1134"/>
        <w:rPr>
          <w:rFonts w:ascii="Arial" w:hAnsi="Arial" w:cs="Arial"/>
          <w:lang w:eastAsia="en-US"/>
        </w:rPr>
      </w:pPr>
    </w:p>
    <w:p w14:paraId="2AC0BF9C" w14:textId="77777777" w:rsidR="00123714" w:rsidRPr="00F20182" w:rsidRDefault="00123714" w:rsidP="008F62FA">
      <w:pPr>
        <w:tabs>
          <w:tab w:val="left" w:pos="7513"/>
        </w:tabs>
        <w:ind w:left="1134"/>
        <w:rPr>
          <w:rFonts w:ascii="Arial" w:hAnsi="Arial" w:cs="Arial"/>
          <w:lang w:eastAsia="en-US"/>
        </w:rPr>
      </w:pPr>
    </w:p>
    <w:p w14:paraId="2F8B05B6" w14:textId="50462792" w:rsidR="00C16E75" w:rsidRDefault="00C16E75" w:rsidP="008F62FA">
      <w:pPr>
        <w:tabs>
          <w:tab w:val="left" w:pos="7513"/>
        </w:tabs>
        <w:ind w:left="1134"/>
        <w:rPr>
          <w:rFonts w:ascii="Arial" w:hAnsi="Arial" w:cs="Arial"/>
          <w:lang w:eastAsia="en-US"/>
        </w:rPr>
      </w:pPr>
    </w:p>
    <w:p w14:paraId="09D5FB41" w14:textId="77777777" w:rsidR="00FA3459" w:rsidRDefault="00FA3459">
      <w:pPr>
        <w:suppressAutoHyphens w:val="0"/>
        <w:spacing w:line="240" w:lineRule="auto"/>
        <w:rPr>
          <w:rFonts w:ascii="Arial" w:hAnsi="Arial" w:cs="Arial"/>
          <w:bCs/>
          <w:szCs w:val="20"/>
        </w:rPr>
      </w:pPr>
    </w:p>
    <w:p w14:paraId="09480EA7" w14:textId="77777777" w:rsidR="001C08F6" w:rsidRDefault="001C08F6" w:rsidP="001C08F6">
      <w:pPr>
        <w:pStyle w:val="Default"/>
        <w:rPr>
          <w:rFonts w:ascii="Arial" w:hAnsi="Arial" w:cs="Arial"/>
          <w:color w:val="auto"/>
          <w:sz w:val="20"/>
          <w:szCs w:val="20"/>
          <w:lang w:eastAsia="ar-SA"/>
        </w:rPr>
      </w:pPr>
      <w:r w:rsidRPr="0022207F">
        <w:rPr>
          <w:rFonts w:ascii="Arial" w:hAnsi="Arial" w:cs="Arial"/>
          <w:color w:val="auto"/>
          <w:sz w:val="20"/>
          <w:szCs w:val="20"/>
          <w:lang w:eastAsia="ar-SA"/>
        </w:rPr>
        <w:t xml:space="preserve">Précisions concernant le(s) délai(s) d'introduction des recours : </w:t>
      </w:r>
    </w:p>
    <w:p w14:paraId="2C66DDC8" w14:textId="77777777" w:rsidR="001C08F6" w:rsidRPr="0022207F" w:rsidRDefault="001C08F6" w:rsidP="001C08F6">
      <w:pPr>
        <w:pStyle w:val="Default"/>
        <w:rPr>
          <w:rFonts w:ascii="Arial" w:hAnsi="Arial" w:cs="Arial"/>
          <w:color w:val="auto"/>
          <w:sz w:val="20"/>
          <w:szCs w:val="20"/>
          <w:lang w:eastAsia="ar-SA"/>
        </w:rPr>
      </w:pPr>
    </w:p>
    <w:p w14:paraId="01571595" w14:textId="77777777" w:rsidR="001C08F6" w:rsidRDefault="001C08F6" w:rsidP="001C08F6">
      <w:pPr>
        <w:pStyle w:val="Default"/>
        <w:ind w:firstLine="708"/>
        <w:rPr>
          <w:rFonts w:ascii="Arial" w:hAnsi="Arial" w:cs="Arial"/>
          <w:color w:val="auto"/>
          <w:sz w:val="20"/>
          <w:szCs w:val="20"/>
          <w:lang w:eastAsia="ar-SA"/>
        </w:rPr>
      </w:pPr>
      <w:r w:rsidRPr="0022207F">
        <w:rPr>
          <w:rFonts w:ascii="Arial" w:hAnsi="Arial" w:cs="Arial"/>
          <w:color w:val="auto"/>
          <w:sz w:val="20"/>
          <w:szCs w:val="20"/>
          <w:lang w:eastAsia="ar-SA"/>
        </w:rPr>
        <w:t xml:space="preserve">• Référé précontractuel : depuis le début de la procédure de passation jusqu’à la signature du contrat (article L551-1 du Code de Justice Administrative) ; </w:t>
      </w:r>
    </w:p>
    <w:p w14:paraId="04E39307" w14:textId="77777777" w:rsidR="001C08F6" w:rsidRPr="0022207F" w:rsidRDefault="001C08F6" w:rsidP="001C08F6">
      <w:pPr>
        <w:pStyle w:val="Default"/>
        <w:ind w:firstLine="708"/>
        <w:rPr>
          <w:rFonts w:ascii="Arial" w:hAnsi="Arial" w:cs="Arial"/>
          <w:color w:val="auto"/>
          <w:sz w:val="20"/>
          <w:szCs w:val="20"/>
          <w:lang w:eastAsia="ar-SA"/>
        </w:rPr>
      </w:pPr>
    </w:p>
    <w:p w14:paraId="298C393B" w14:textId="77777777" w:rsidR="001C08F6" w:rsidRDefault="001C08F6" w:rsidP="001C08F6">
      <w:pPr>
        <w:pStyle w:val="Default"/>
        <w:ind w:firstLine="708"/>
        <w:rPr>
          <w:rFonts w:ascii="Arial" w:hAnsi="Arial" w:cs="Arial"/>
          <w:color w:val="auto"/>
          <w:sz w:val="20"/>
          <w:szCs w:val="20"/>
          <w:lang w:eastAsia="ar-SA"/>
        </w:rPr>
      </w:pPr>
      <w:r w:rsidRPr="0022207F">
        <w:rPr>
          <w:rFonts w:ascii="Arial" w:hAnsi="Arial" w:cs="Arial"/>
          <w:color w:val="auto"/>
          <w:sz w:val="20"/>
          <w:szCs w:val="20"/>
          <w:lang w:eastAsia="ar-SA"/>
        </w:rPr>
        <w:t xml:space="preserve">• Référé Contractuel : 31 jours à compter de la date de publication de l'avis d'attribution du marché ou à défaut 6 mois à compter du lendemain du jour de la conclusion du marché. Toutefois ce référé n'est pas possible en cas de publication d'un avis d'intention de conclure le marché au moins 11 jours avant sa signature (article L551-13 à L551-23 et R551-7 à R551-10 du Code de Justice Administrative) ; </w:t>
      </w:r>
    </w:p>
    <w:p w14:paraId="037C4890" w14:textId="77777777" w:rsidR="001C08F6" w:rsidRPr="0022207F" w:rsidRDefault="001C08F6" w:rsidP="001C08F6">
      <w:pPr>
        <w:pStyle w:val="Default"/>
        <w:ind w:firstLine="708"/>
        <w:rPr>
          <w:rFonts w:ascii="Arial" w:hAnsi="Arial" w:cs="Arial"/>
          <w:color w:val="auto"/>
          <w:sz w:val="20"/>
          <w:szCs w:val="20"/>
          <w:lang w:eastAsia="ar-SA"/>
        </w:rPr>
      </w:pPr>
    </w:p>
    <w:p w14:paraId="51F8725F" w14:textId="77777777" w:rsidR="001C08F6" w:rsidRDefault="001C08F6" w:rsidP="001C08F6">
      <w:pPr>
        <w:pStyle w:val="Default"/>
        <w:ind w:firstLine="708"/>
        <w:rPr>
          <w:rFonts w:ascii="Arial" w:hAnsi="Arial" w:cs="Arial"/>
          <w:color w:val="auto"/>
          <w:sz w:val="20"/>
          <w:szCs w:val="20"/>
          <w:lang w:eastAsia="ar-SA"/>
        </w:rPr>
      </w:pPr>
      <w:r w:rsidRPr="0022207F">
        <w:rPr>
          <w:rFonts w:ascii="Arial" w:hAnsi="Arial" w:cs="Arial"/>
          <w:color w:val="auto"/>
          <w:sz w:val="20"/>
          <w:szCs w:val="20"/>
          <w:lang w:eastAsia="ar-SA"/>
        </w:rPr>
        <w:t xml:space="preserve">• Recours pour excès de pouvoir : dans un délai de 2 mois à compter de la notification de la décision de rejet (articles R421-1 à R421-3 du Code de Justice Administrative) ; </w:t>
      </w:r>
    </w:p>
    <w:p w14:paraId="43489598" w14:textId="77777777" w:rsidR="001C08F6" w:rsidRPr="0022207F" w:rsidRDefault="001C08F6" w:rsidP="001C08F6">
      <w:pPr>
        <w:pStyle w:val="Default"/>
        <w:ind w:firstLine="708"/>
        <w:rPr>
          <w:rFonts w:ascii="Arial" w:hAnsi="Arial" w:cs="Arial"/>
          <w:color w:val="auto"/>
          <w:sz w:val="20"/>
          <w:szCs w:val="20"/>
          <w:lang w:eastAsia="ar-SA"/>
        </w:rPr>
      </w:pPr>
    </w:p>
    <w:p w14:paraId="529FB9BD" w14:textId="77777777" w:rsidR="001C08F6" w:rsidRPr="0022207F" w:rsidRDefault="001C08F6" w:rsidP="001C08F6">
      <w:pPr>
        <w:ind w:firstLine="360"/>
        <w:jc w:val="both"/>
        <w:rPr>
          <w:rFonts w:ascii="Arial" w:hAnsi="Arial" w:cs="Arial"/>
          <w:szCs w:val="20"/>
        </w:rPr>
      </w:pPr>
      <w:r w:rsidRPr="0022207F">
        <w:rPr>
          <w:rFonts w:ascii="Arial" w:hAnsi="Arial" w:cs="Arial"/>
          <w:szCs w:val="20"/>
        </w:rPr>
        <w:t>• Recours de plein contentieux : dans un délai de 2 mois à compter de l'accomplissement des mesures de publicité concernant l'attribution du marché.</w:t>
      </w:r>
    </w:p>
    <w:p w14:paraId="77B22BD2" w14:textId="77777777" w:rsidR="001C08F6" w:rsidRDefault="001C08F6">
      <w:pPr>
        <w:suppressAutoHyphens w:val="0"/>
        <w:spacing w:line="240" w:lineRule="auto"/>
        <w:rPr>
          <w:rFonts w:ascii="Arial" w:hAnsi="Arial" w:cs="Arial"/>
          <w:bCs/>
          <w:szCs w:val="20"/>
        </w:rPr>
      </w:pPr>
    </w:p>
    <w:p w14:paraId="6E980C96" w14:textId="77777777" w:rsidR="00FA3459" w:rsidRPr="006612CC" w:rsidRDefault="00FA3459" w:rsidP="00FA3459">
      <w:pPr>
        <w:pStyle w:val="Titre2"/>
        <w:numPr>
          <w:ilvl w:val="0"/>
          <w:numId w:val="8"/>
        </w:numPr>
        <w:spacing w:before="240" w:after="120"/>
        <w:rPr>
          <w:rStyle w:val="Accentuationintense"/>
          <w:rFonts w:ascii="Arial" w:hAnsi="Arial" w:cs="Arial"/>
          <w:i w:val="0"/>
          <w:iCs w:val="0"/>
          <w:sz w:val="28"/>
          <w:szCs w:val="28"/>
        </w:rPr>
      </w:pPr>
      <w:bookmarkStart w:id="53" w:name="_Toc213234477"/>
      <w:r w:rsidRPr="005E4C38">
        <w:rPr>
          <w:rStyle w:val="Accentuationintense"/>
          <w:rFonts w:ascii="Arial" w:hAnsi="Arial" w:cs="Arial"/>
          <w:i w:val="0"/>
          <w:iCs w:val="0"/>
          <w:sz w:val="28"/>
          <w:szCs w:val="28"/>
        </w:rPr>
        <w:t>Propriété intellectuelle</w:t>
      </w:r>
      <w:bookmarkEnd w:id="53"/>
      <w:r w:rsidRPr="005E4C38">
        <w:rPr>
          <w:rStyle w:val="Accentuationintense"/>
          <w:rFonts w:ascii="Arial" w:hAnsi="Arial" w:cs="Arial"/>
          <w:i w:val="0"/>
          <w:iCs w:val="0"/>
          <w:sz w:val="28"/>
          <w:szCs w:val="28"/>
        </w:rPr>
        <w:t xml:space="preserve"> </w:t>
      </w:r>
    </w:p>
    <w:p w14:paraId="40A4530B" w14:textId="08B717ED" w:rsidR="00FA3459" w:rsidRDefault="00FA3459" w:rsidP="00FA3459">
      <w:pPr>
        <w:jc w:val="both"/>
        <w:rPr>
          <w:rFonts w:ascii="Arial" w:hAnsi="Arial" w:cs="Arial"/>
          <w:lang w:eastAsia="en-US"/>
        </w:rPr>
      </w:pPr>
      <w:r w:rsidRPr="006612CC">
        <w:rPr>
          <w:rFonts w:ascii="Arial" w:hAnsi="Arial" w:cs="Arial"/>
          <w:lang w:eastAsia="en-US"/>
        </w:rPr>
        <w:t xml:space="preserve">Il est fait application </w:t>
      </w:r>
      <w:r w:rsidR="00CD6A20">
        <w:rPr>
          <w:rFonts w:ascii="Arial" w:hAnsi="Arial" w:cs="Arial"/>
          <w:lang w:eastAsia="en-US"/>
        </w:rPr>
        <w:t>du chapitre 6 du CCAG.</w:t>
      </w:r>
    </w:p>
    <w:p w14:paraId="4B51AA72" w14:textId="77777777" w:rsidR="00FA3459" w:rsidRDefault="00FA3459">
      <w:pPr>
        <w:suppressAutoHyphens w:val="0"/>
        <w:spacing w:line="240" w:lineRule="auto"/>
        <w:rPr>
          <w:rFonts w:ascii="Arial" w:hAnsi="Arial" w:cs="Arial"/>
          <w:bCs/>
          <w:szCs w:val="20"/>
        </w:rPr>
      </w:pPr>
    </w:p>
    <w:p w14:paraId="4555A8D9" w14:textId="77777777" w:rsidR="00FA3459" w:rsidRPr="00B92701" w:rsidRDefault="00FA3459" w:rsidP="00FA3459">
      <w:pPr>
        <w:pStyle w:val="Titre2"/>
        <w:numPr>
          <w:ilvl w:val="0"/>
          <w:numId w:val="8"/>
        </w:numPr>
        <w:spacing w:before="240" w:after="120"/>
        <w:ind w:left="357" w:hanging="357"/>
        <w:rPr>
          <w:rStyle w:val="Accentuationintense"/>
          <w:rFonts w:ascii="Arial" w:hAnsi="Arial" w:cs="Arial"/>
          <w:i w:val="0"/>
          <w:iCs w:val="0"/>
          <w:sz w:val="28"/>
          <w:szCs w:val="36"/>
        </w:rPr>
      </w:pPr>
      <w:bookmarkStart w:id="54" w:name="_Toc213234478"/>
      <w:r w:rsidRPr="00B92701">
        <w:rPr>
          <w:rStyle w:val="Accentuationintense"/>
          <w:rFonts w:ascii="Arial" w:hAnsi="Arial" w:cs="Arial"/>
          <w:i w:val="0"/>
          <w:iCs w:val="0"/>
          <w:sz w:val="28"/>
          <w:szCs w:val="36"/>
        </w:rPr>
        <w:t>Pénalités</w:t>
      </w:r>
      <w:bookmarkEnd w:id="54"/>
    </w:p>
    <w:p w14:paraId="023B567E" w14:textId="5362CA30" w:rsidR="00FA3459" w:rsidRDefault="00FA3459" w:rsidP="00FA3459">
      <w:pPr>
        <w:rPr>
          <w:rFonts w:ascii="Arial" w:hAnsi="Arial" w:cs="Arial"/>
          <w:lang w:eastAsia="en-US"/>
        </w:rPr>
      </w:pPr>
      <w:r w:rsidRPr="00B92701">
        <w:rPr>
          <w:rFonts w:ascii="Arial" w:hAnsi="Arial" w:cs="Arial"/>
          <w:lang w:eastAsia="en-US"/>
        </w:rPr>
        <w:t xml:space="preserve">Il est fait application de l’article </w:t>
      </w:r>
      <w:r w:rsidR="00017F6C">
        <w:rPr>
          <w:rFonts w:ascii="Arial" w:hAnsi="Arial" w:cs="Arial"/>
          <w:lang w:eastAsia="en-US"/>
        </w:rPr>
        <w:t>14</w:t>
      </w:r>
      <w:r w:rsidR="00017F6C" w:rsidRPr="00B92701">
        <w:rPr>
          <w:rFonts w:ascii="Arial" w:hAnsi="Arial" w:cs="Arial"/>
          <w:lang w:eastAsia="en-US"/>
        </w:rPr>
        <w:t xml:space="preserve"> </w:t>
      </w:r>
      <w:r w:rsidRPr="00B92701">
        <w:rPr>
          <w:rFonts w:ascii="Arial" w:hAnsi="Arial" w:cs="Arial"/>
          <w:lang w:eastAsia="en-US"/>
        </w:rPr>
        <w:t>du CCAG.</w:t>
      </w:r>
    </w:p>
    <w:p w14:paraId="5A9322BC" w14:textId="77777777" w:rsidR="001C08F6" w:rsidRPr="0022207F" w:rsidRDefault="001C08F6" w:rsidP="001C08F6">
      <w:pPr>
        <w:suppressAutoHyphens w:val="0"/>
        <w:autoSpaceDE w:val="0"/>
        <w:autoSpaceDN w:val="0"/>
        <w:adjustRightInd w:val="0"/>
        <w:spacing w:line="240" w:lineRule="auto"/>
        <w:rPr>
          <w:rFonts w:ascii="Arial" w:hAnsi="Arial" w:cs="Arial"/>
          <w:lang w:eastAsia="en-US"/>
        </w:rPr>
      </w:pPr>
      <w:r w:rsidRPr="0022207F">
        <w:rPr>
          <w:rFonts w:ascii="Arial" w:hAnsi="Arial" w:cs="Arial"/>
          <w:lang w:eastAsia="en-US"/>
        </w:rPr>
        <w:t xml:space="preserve">Le RA se réserve la possibilité de réduire le montant des pénalités applicables au titre du présent marché, voire de ne pas les appliquer à titre commercial ou gracieux, auquel cas le titulaire sera averti par le SNIA. </w:t>
      </w:r>
    </w:p>
    <w:p w14:paraId="59A87663" w14:textId="77777777" w:rsidR="001C08F6" w:rsidRPr="0022207F" w:rsidRDefault="001C08F6" w:rsidP="001C08F6">
      <w:pPr>
        <w:suppressAutoHyphens w:val="0"/>
        <w:autoSpaceDE w:val="0"/>
        <w:autoSpaceDN w:val="0"/>
        <w:adjustRightInd w:val="0"/>
        <w:spacing w:line="240" w:lineRule="auto"/>
        <w:rPr>
          <w:rFonts w:ascii="Arial" w:hAnsi="Arial" w:cs="Arial"/>
          <w:lang w:eastAsia="en-US"/>
        </w:rPr>
      </w:pPr>
      <w:r w:rsidRPr="0022207F">
        <w:rPr>
          <w:rFonts w:ascii="Arial" w:hAnsi="Arial" w:cs="Arial"/>
          <w:lang w:eastAsia="en-US"/>
        </w:rPr>
        <w:t xml:space="preserve">Par dérogation à l'article 14.1 du CCAG, le titulaire n'est exonéré d'aucune pénalité. </w:t>
      </w:r>
    </w:p>
    <w:p w14:paraId="4D3A8F2A" w14:textId="2ED2A9FA" w:rsidR="001C08F6" w:rsidRPr="00B92701" w:rsidRDefault="001C08F6" w:rsidP="001C08F6">
      <w:pPr>
        <w:rPr>
          <w:rFonts w:ascii="Arial" w:hAnsi="Arial" w:cs="Arial"/>
          <w:lang w:eastAsia="en-US"/>
        </w:rPr>
      </w:pPr>
      <w:r w:rsidRPr="0022207F">
        <w:rPr>
          <w:rFonts w:ascii="Arial" w:hAnsi="Arial" w:cs="Arial"/>
          <w:lang w:eastAsia="en-US"/>
        </w:rPr>
        <w:t>Par dérogation à l’article 14.1.3 du CCAG, le titulaire est redevable des pénalités à partir du 1</w:t>
      </w:r>
      <w:r w:rsidRPr="00FE3949">
        <w:rPr>
          <w:rFonts w:ascii="Arial" w:hAnsi="Arial" w:cs="Arial"/>
          <w:vertAlign w:val="superscript"/>
          <w:lang w:eastAsia="en-US"/>
        </w:rPr>
        <w:t>er</w:t>
      </w:r>
      <w:r>
        <w:rPr>
          <w:rFonts w:ascii="Arial" w:hAnsi="Arial" w:cs="Arial"/>
          <w:lang w:eastAsia="en-US"/>
        </w:rPr>
        <w:t xml:space="preserve"> </w:t>
      </w:r>
      <w:r w:rsidRPr="0022207F">
        <w:rPr>
          <w:rFonts w:ascii="Arial" w:hAnsi="Arial" w:cs="Arial"/>
          <w:lang w:eastAsia="en-US"/>
        </w:rPr>
        <w:t>euro</w:t>
      </w:r>
    </w:p>
    <w:p w14:paraId="3971C217" w14:textId="77777777" w:rsidR="00FA3459" w:rsidRPr="00B92701" w:rsidRDefault="00FA3459" w:rsidP="00FA3459">
      <w:pPr>
        <w:rPr>
          <w:rFonts w:ascii="Arial" w:hAnsi="Arial" w:cs="Arial"/>
          <w:lang w:eastAsia="en-US"/>
        </w:rPr>
      </w:pPr>
    </w:p>
    <w:p w14:paraId="5C2FCD8A" w14:textId="77777777" w:rsidR="00FA3459" w:rsidRPr="00B92701" w:rsidRDefault="00FA3459" w:rsidP="00FA3459">
      <w:pPr>
        <w:pStyle w:val="Titre2"/>
        <w:numPr>
          <w:ilvl w:val="0"/>
          <w:numId w:val="8"/>
        </w:numPr>
        <w:spacing w:before="240" w:after="120"/>
        <w:ind w:left="357" w:hanging="357"/>
        <w:rPr>
          <w:rStyle w:val="Accentuationintense"/>
          <w:rFonts w:ascii="Arial" w:hAnsi="Arial" w:cs="Arial"/>
          <w:i w:val="0"/>
          <w:iCs w:val="0"/>
          <w:sz w:val="28"/>
          <w:szCs w:val="36"/>
        </w:rPr>
      </w:pPr>
      <w:bookmarkStart w:id="55" w:name="_Toc213234479"/>
      <w:r w:rsidRPr="00B92701">
        <w:rPr>
          <w:rStyle w:val="Accentuationintense"/>
          <w:rFonts w:ascii="Arial" w:hAnsi="Arial" w:cs="Arial"/>
          <w:i w:val="0"/>
          <w:iCs w:val="0"/>
          <w:sz w:val="28"/>
          <w:szCs w:val="36"/>
        </w:rPr>
        <w:t>Description de la mission</w:t>
      </w:r>
      <w:bookmarkStart w:id="56" w:name="_Toc95815199"/>
      <w:bookmarkStart w:id="57" w:name="_Toc95815398"/>
      <w:bookmarkStart w:id="58" w:name="_Toc95815462"/>
      <w:bookmarkStart w:id="59" w:name="_Toc95815507"/>
      <w:bookmarkEnd w:id="56"/>
      <w:bookmarkEnd w:id="57"/>
      <w:bookmarkEnd w:id="58"/>
      <w:bookmarkEnd w:id="59"/>
      <w:bookmarkEnd w:id="55"/>
    </w:p>
    <w:p w14:paraId="30ED082B" w14:textId="0884E27A" w:rsidR="00FA3459" w:rsidRPr="00B92701" w:rsidRDefault="00FA3459" w:rsidP="00FA3459">
      <w:pPr>
        <w:pStyle w:val="Titre2"/>
        <w:numPr>
          <w:ilvl w:val="1"/>
          <w:numId w:val="8"/>
        </w:numPr>
        <w:spacing w:before="120" w:after="120"/>
        <w:rPr>
          <w:rStyle w:val="Accentuationintense"/>
          <w:rFonts w:ascii="Arial" w:hAnsi="Arial" w:cs="Arial"/>
        </w:rPr>
      </w:pPr>
      <w:bookmarkStart w:id="60" w:name="_Toc95815200"/>
      <w:bookmarkStart w:id="61" w:name="_Toc213234480"/>
      <w:r w:rsidRPr="00B92701">
        <w:rPr>
          <w:rStyle w:val="Accentuationintense"/>
          <w:rFonts w:ascii="Arial" w:hAnsi="Arial" w:cs="Arial"/>
        </w:rPr>
        <w:t xml:space="preserve">Consistance des </w:t>
      </w:r>
      <w:bookmarkEnd w:id="60"/>
      <w:r w:rsidR="00177F75">
        <w:rPr>
          <w:rStyle w:val="Accentuationintense"/>
          <w:rFonts w:ascii="Arial" w:hAnsi="Arial" w:cs="Arial"/>
        </w:rPr>
        <w:t>prestations</w:t>
      </w:r>
      <w:bookmarkEnd w:id="61"/>
      <w:r w:rsidR="00177F75">
        <w:rPr>
          <w:rStyle w:val="Accentuationintense"/>
          <w:rFonts w:ascii="Arial" w:hAnsi="Arial" w:cs="Arial"/>
        </w:rPr>
        <w:t xml:space="preserve"> </w:t>
      </w:r>
    </w:p>
    <w:p w14:paraId="5D08FAD7" w14:textId="729DF953" w:rsidR="00BD6DBB" w:rsidRPr="00BD6DBB" w:rsidRDefault="008113D8" w:rsidP="008F62FA">
      <w:pPr>
        <w:suppressAutoHyphens w:val="0"/>
        <w:spacing w:before="60" w:after="60" w:line="238" w:lineRule="atLeast"/>
        <w:jc w:val="both"/>
        <w:rPr>
          <w:rFonts w:ascii="Arial" w:hAnsi="Arial" w:cs="Arial"/>
          <w:color w:val="000000"/>
          <w:szCs w:val="20"/>
          <w:lang w:eastAsia="fr-FR"/>
        </w:rPr>
      </w:pPr>
      <w:r>
        <w:rPr>
          <w:rFonts w:ascii="Arial" w:hAnsi="Arial" w:cs="Arial"/>
          <w:color w:val="000000"/>
          <w:szCs w:val="20"/>
          <w:lang w:eastAsia="fr-FR"/>
        </w:rPr>
        <w:t>Les prestations sont détaillées dans le CCTP</w:t>
      </w:r>
      <w:r w:rsidR="00BD6DBB" w:rsidRPr="00BD6DBB">
        <w:rPr>
          <w:rFonts w:ascii="Arial" w:hAnsi="Arial" w:cs="Arial"/>
          <w:color w:val="000000"/>
          <w:szCs w:val="20"/>
          <w:lang w:eastAsia="fr-FR"/>
        </w:rPr>
        <w:t xml:space="preserve">. </w:t>
      </w:r>
    </w:p>
    <w:p w14:paraId="2AD0DAE2" w14:textId="77777777" w:rsidR="00FA3459" w:rsidRPr="00B92701" w:rsidRDefault="00FA3459" w:rsidP="00FA3459">
      <w:pPr>
        <w:pStyle w:val="Titre2"/>
        <w:numPr>
          <w:ilvl w:val="1"/>
          <w:numId w:val="8"/>
        </w:numPr>
        <w:spacing w:before="120" w:after="120"/>
        <w:rPr>
          <w:rStyle w:val="Accentuationintense"/>
          <w:rFonts w:ascii="Arial" w:hAnsi="Arial" w:cs="Arial"/>
        </w:rPr>
      </w:pPr>
      <w:bookmarkStart w:id="62" w:name="_Toc95815201"/>
      <w:bookmarkStart w:id="63" w:name="_Toc213234481"/>
      <w:r w:rsidRPr="00B92701">
        <w:rPr>
          <w:rStyle w:val="Accentuationintense"/>
          <w:rFonts w:ascii="Arial" w:hAnsi="Arial" w:cs="Arial"/>
        </w:rPr>
        <w:t>Durée du marché</w:t>
      </w:r>
      <w:bookmarkEnd w:id="62"/>
      <w:bookmarkEnd w:id="63"/>
    </w:p>
    <w:p w14:paraId="396B82B8" w14:textId="13E01504" w:rsidR="00123714" w:rsidRPr="008F62FA" w:rsidRDefault="00123714" w:rsidP="008F62FA">
      <w:pPr>
        <w:suppressAutoHyphens w:val="0"/>
        <w:spacing w:before="60" w:after="60" w:line="238" w:lineRule="atLeast"/>
        <w:jc w:val="both"/>
        <w:rPr>
          <w:rFonts w:ascii="Arial" w:hAnsi="Arial" w:cs="Arial"/>
          <w:color w:val="000000"/>
          <w:lang w:eastAsia="fr-FR"/>
        </w:rPr>
      </w:pPr>
      <w:r w:rsidRPr="008F62FA">
        <w:rPr>
          <w:rFonts w:ascii="Arial" w:hAnsi="Arial" w:cs="Arial"/>
          <w:color w:val="000000"/>
          <w:szCs w:val="20"/>
          <w:lang w:eastAsia="fr-FR"/>
        </w:rPr>
        <w:t>Les prestations devront être réalisées dans un délai d</w:t>
      </w:r>
      <w:r w:rsidRPr="003D596C">
        <w:rPr>
          <w:rFonts w:ascii="Arial" w:hAnsi="Arial" w:cs="Arial"/>
          <w:color w:val="000000"/>
          <w:szCs w:val="20"/>
          <w:lang w:eastAsia="fr-FR"/>
        </w:rPr>
        <w:t xml:space="preserve">’un </w:t>
      </w:r>
      <w:r w:rsidRPr="008F62FA">
        <w:rPr>
          <w:rFonts w:ascii="Arial" w:hAnsi="Arial" w:cs="Arial"/>
          <w:color w:val="000000"/>
          <w:szCs w:val="20"/>
          <w:lang w:eastAsia="fr-FR"/>
        </w:rPr>
        <w:t xml:space="preserve">mois à compter </w:t>
      </w:r>
      <w:r w:rsidR="00AA037A">
        <w:rPr>
          <w:rFonts w:ascii="Arial" w:hAnsi="Arial" w:cs="Arial"/>
          <w:color w:val="000000"/>
          <w:szCs w:val="20"/>
          <w:lang w:eastAsia="fr-FR"/>
        </w:rPr>
        <w:t>de la date de notification de l’ordre de service prescrivant leur démarrage</w:t>
      </w:r>
      <w:r w:rsidRPr="008F62FA">
        <w:rPr>
          <w:rFonts w:ascii="Arial" w:hAnsi="Arial" w:cs="Arial"/>
          <w:color w:val="000000"/>
          <w:szCs w:val="20"/>
          <w:lang w:eastAsia="fr-FR"/>
        </w:rPr>
        <w:t>.</w:t>
      </w:r>
    </w:p>
    <w:p w14:paraId="13844D97" w14:textId="77777777" w:rsidR="00FA3459" w:rsidRPr="00B92701" w:rsidRDefault="00FA3459" w:rsidP="00FA3459">
      <w:pPr>
        <w:pStyle w:val="Titre2"/>
        <w:numPr>
          <w:ilvl w:val="1"/>
          <w:numId w:val="8"/>
        </w:numPr>
        <w:spacing w:before="120" w:after="120"/>
        <w:rPr>
          <w:rStyle w:val="Accentuationintense"/>
          <w:rFonts w:ascii="Arial" w:hAnsi="Arial" w:cs="Arial"/>
        </w:rPr>
      </w:pPr>
      <w:bookmarkStart w:id="64" w:name="_Toc213233199"/>
      <w:bookmarkStart w:id="65" w:name="_Toc213234482"/>
      <w:bookmarkStart w:id="66" w:name="_Toc213233200"/>
      <w:bookmarkStart w:id="67" w:name="_Toc213234483"/>
      <w:bookmarkStart w:id="68" w:name="_Toc213234484"/>
      <w:bookmarkEnd w:id="64"/>
      <w:bookmarkEnd w:id="65"/>
      <w:bookmarkEnd w:id="66"/>
      <w:bookmarkEnd w:id="67"/>
      <w:r w:rsidRPr="00B92701">
        <w:rPr>
          <w:rStyle w:val="Accentuationintense"/>
          <w:rFonts w:ascii="Arial" w:hAnsi="Arial" w:cs="Arial"/>
        </w:rPr>
        <w:t>Clause sociale</w:t>
      </w:r>
      <w:bookmarkEnd w:id="68"/>
    </w:p>
    <w:p w14:paraId="79264A60" w14:textId="1AE52670" w:rsidR="00FF195A" w:rsidRDefault="00FA3459" w:rsidP="00BD2389">
      <w:pPr>
        <w:suppressAutoHyphens w:val="0"/>
        <w:spacing w:before="60" w:after="60" w:line="238" w:lineRule="atLeast"/>
        <w:jc w:val="both"/>
        <w:rPr>
          <w:rFonts w:ascii="Arial" w:hAnsi="Arial" w:cs="Arial"/>
          <w:color w:val="000000"/>
          <w:szCs w:val="20"/>
          <w:lang w:eastAsia="fr-FR"/>
        </w:rPr>
      </w:pPr>
      <w:r w:rsidRPr="00661703">
        <w:rPr>
          <w:rFonts w:ascii="Arial" w:hAnsi="Arial" w:cs="Arial"/>
          <w:color w:val="000000"/>
          <w:szCs w:val="20"/>
          <w:lang w:eastAsia="fr-FR"/>
        </w:rPr>
        <w:t>Sans objet compte tenu de la nature des prestations</w:t>
      </w:r>
      <w:r w:rsidR="00661703">
        <w:rPr>
          <w:rFonts w:ascii="Arial" w:hAnsi="Arial" w:cs="Arial"/>
          <w:color w:val="000000"/>
          <w:szCs w:val="20"/>
          <w:lang w:eastAsia="fr-FR"/>
        </w:rPr>
        <w:t>.</w:t>
      </w:r>
    </w:p>
    <w:p w14:paraId="16317755" w14:textId="5C824865" w:rsidR="00661703" w:rsidRPr="00B92701" w:rsidRDefault="00661703" w:rsidP="003B52DE">
      <w:pPr>
        <w:pStyle w:val="Titre2"/>
        <w:numPr>
          <w:ilvl w:val="1"/>
          <w:numId w:val="8"/>
        </w:numPr>
        <w:spacing w:before="120" w:after="120"/>
        <w:rPr>
          <w:rStyle w:val="Accentuationintense"/>
          <w:rFonts w:ascii="Arial" w:hAnsi="Arial" w:cs="Arial"/>
        </w:rPr>
      </w:pPr>
      <w:bookmarkStart w:id="69" w:name="_Toc213234485"/>
      <w:r w:rsidRPr="00B92701">
        <w:rPr>
          <w:rStyle w:val="Accentuationintense"/>
          <w:rFonts w:ascii="Arial" w:hAnsi="Arial" w:cs="Arial"/>
        </w:rPr>
        <w:t xml:space="preserve">Clause </w:t>
      </w:r>
      <w:r>
        <w:rPr>
          <w:rStyle w:val="Accentuationintense"/>
          <w:rFonts w:ascii="Arial" w:hAnsi="Arial" w:cs="Arial"/>
        </w:rPr>
        <w:t>environnementale</w:t>
      </w:r>
      <w:bookmarkEnd w:id="69"/>
    </w:p>
    <w:p w14:paraId="18B0C62E" w14:textId="77777777" w:rsidR="003B52DE" w:rsidRPr="003B52DE" w:rsidRDefault="003B52DE" w:rsidP="003B52DE">
      <w:pPr>
        <w:jc w:val="both"/>
        <w:rPr>
          <w:rFonts w:ascii="Arial" w:hAnsi="Arial" w:cs="Arial"/>
        </w:rPr>
      </w:pPr>
      <w:r w:rsidRPr="003B52DE">
        <w:rPr>
          <w:rFonts w:ascii="Arial" w:hAnsi="Arial" w:cs="Arial"/>
        </w:rPr>
        <w:t xml:space="preserve">En complément des articles du CCAG relatifs aux préoccupations environnementales dont il est fait application, le titulaire s’efforce, dans le cadre de l’exécution du marché public, de prendre en compte les préoccupations environnementales et met en œuvre, lors de l’exécution de ses obligations, tout moyen dont il dispose qui soit de nature à limiter l’impact de son action sur l’environnement.  </w:t>
      </w:r>
    </w:p>
    <w:p w14:paraId="4583C295" w14:textId="77777777" w:rsidR="003B52DE" w:rsidRPr="003B52DE" w:rsidRDefault="003B52DE" w:rsidP="003B52DE">
      <w:pPr>
        <w:jc w:val="both"/>
        <w:rPr>
          <w:rFonts w:ascii="Arial" w:hAnsi="Arial" w:cs="Arial"/>
        </w:rPr>
      </w:pPr>
    </w:p>
    <w:p w14:paraId="5F37AF78" w14:textId="77777777" w:rsidR="00661703" w:rsidRPr="00661703" w:rsidRDefault="00661703" w:rsidP="00661703">
      <w:pPr>
        <w:rPr>
          <w:rFonts w:ascii="Arial" w:hAnsi="Arial" w:cs="Arial"/>
          <w:color w:val="000000"/>
          <w:szCs w:val="20"/>
          <w:lang w:eastAsia="fr-FR"/>
        </w:rPr>
      </w:pPr>
      <w:r w:rsidRPr="00661703">
        <w:rPr>
          <w:rFonts w:ascii="Arial" w:hAnsi="Arial" w:cs="Arial"/>
          <w:color w:val="000000"/>
          <w:szCs w:val="20"/>
          <w:lang w:eastAsia="fr-FR"/>
        </w:rPr>
        <w:t>Le titulaire s’applique à limiter les émissions de CO2 générées dans le cadre des déplacements.</w:t>
      </w:r>
    </w:p>
    <w:p w14:paraId="76537072" w14:textId="77777777" w:rsidR="00661703" w:rsidRPr="00661703" w:rsidRDefault="00661703" w:rsidP="00661703">
      <w:pPr>
        <w:jc w:val="both"/>
        <w:rPr>
          <w:rFonts w:ascii="Arial" w:hAnsi="Arial" w:cs="Arial"/>
          <w:color w:val="000000"/>
          <w:szCs w:val="20"/>
          <w:lang w:eastAsia="fr-FR"/>
        </w:rPr>
      </w:pPr>
      <w:r w:rsidRPr="00661703">
        <w:rPr>
          <w:rFonts w:ascii="Arial" w:hAnsi="Arial" w:cs="Arial"/>
          <w:color w:val="000000"/>
          <w:szCs w:val="20"/>
          <w:lang w:eastAsia="fr-FR"/>
        </w:rPr>
        <w:t>Le titulaire applique les « bonnes pratiques » pour limiter son empreinte numérique lors des futurs échanges en privilégiant l’envoi des documents par des liens de téléchargement au lieu de pièces jointes.</w:t>
      </w:r>
    </w:p>
    <w:p w14:paraId="7A0DCE28" w14:textId="77777777" w:rsidR="00661703" w:rsidRPr="00661703" w:rsidRDefault="00661703" w:rsidP="00661703">
      <w:pPr>
        <w:rPr>
          <w:rFonts w:ascii="Arial" w:hAnsi="Arial" w:cs="Arial"/>
          <w:color w:val="000000"/>
          <w:szCs w:val="20"/>
          <w:lang w:eastAsia="fr-FR"/>
        </w:rPr>
      </w:pPr>
      <w:r w:rsidRPr="00661703">
        <w:rPr>
          <w:rFonts w:ascii="Arial" w:hAnsi="Arial" w:cs="Arial"/>
          <w:color w:val="000000"/>
          <w:szCs w:val="20"/>
          <w:lang w:eastAsia="fr-FR"/>
        </w:rPr>
        <w:t>La remise des ouvrables est faite par voie dématérialisée.</w:t>
      </w:r>
    </w:p>
    <w:p w14:paraId="38C3C32E" w14:textId="23BB08A5" w:rsidR="00BD2389" w:rsidRPr="00B92701" w:rsidRDefault="00BD2389" w:rsidP="0036452C">
      <w:pPr>
        <w:pStyle w:val="Titre2"/>
        <w:numPr>
          <w:ilvl w:val="0"/>
          <w:numId w:val="8"/>
        </w:numPr>
        <w:spacing w:before="240" w:after="120"/>
        <w:ind w:left="357" w:hanging="357"/>
        <w:rPr>
          <w:rStyle w:val="Accentuationintense"/>
          <w:rFonts w:ascii="Arial" w:hAnsi="Arial" w:cs="Arial"/>
          <w:i w:val="0"/>
          <w:iCs w:val="0"/>
          <w:sz w:val="28"/>
          <w:szCs w:val="36"/>
        </w:rPr>
      </w:pPr>
      <w:bookmarkStart w:id="70" w:name="_Toc213234486"/>
      <w:r>
        <w:rPr>
          <w:rStyle w:val="Accentuationintense"/>
          <w:rFonts w:ascii="Arial" w:hAnsi="Arial" w:cs="Arial"/>
          <w:i w:val="0"/>
          <w:iCs w:val="0"/>
          <w:sz w:val="28"/>
          <w:szCs w:val="36"/>
        </w:rPr>
        <w:lastRenderedPageBreak/>
        <w:t>Résiliation</w:t>
      </w:r>
      <w:bookmarkEnd w:id="70"/>
      <w:r>
        <w:rPr>
          <w:rStyle w:val="Accentuationintense"/>
          <w:rFonts w:ascii="Arial" w:hAnsi="Arial" w:cs="Arial"/>
          <w:i w:val="0"/>
          <w:iCs w:val="0"/>
          <w:sz w:val="28"/>
          <w:szCs w:val="36"/>
        </w:rPr>
        <w:t xml:space="preserve"> </w:t>
      </w:r>
    </w:p>
    <w:p w14:paraId="51BED21C" w14:textId="2BA80CCE" w:rsidR="00BD2389" w:rsidRDefault="00BD2389" w:rsidP="009C71E6">
      <w:pPr>
        <w:suppressAutoHyphens w:val="0"/>
        <w:spacing w:before="60" w:after="60" w:line="238" w:lineRule="atLeast"/>
        <w:jc w:val="both"/>
        <w:rPr>
          <w:rFonts w:ascii="Arial" w:hAnsi="Arial" w:cs="Arial"/>
        </w:rPr>
      </w:pPr>
      <w:r w:rsidRPr="00792078">
        <w:rPr>
          <w:rFonts w:ascii="Arial" w:hAnsi="Arial" w:cs="Arial"/>
        </w:rPr>
        <w:t xml:space="preserve">Les dispositions du </w:t>
      </w:r>
      <w:r w:rsidR="00177F75">
        <w:rPr>
          <w:rFonts w:ascii="Arial" w:hAnsi="Arial" w:cs="Arial"/>
        </w:rPr>
        <w:t xml:space="preserve">chapitre 7 du </w:t>
      </w:r>
      <w:r w:rsidRPr="00792078">
        <w:rPr>
          <w:rFonts w:ascii="Arial" w:hAnsi="Arial" w:cs="Arial"/>
          <w:szCs w:val="20"/>
        </w:rPr>
        <w:t>CCAG-PI</w:t>
      </w:r>
      <w:r w:rsidRPr="00792078">
        <w:rPr>
          <w:rFonts w:ascii="Arial" w:hAnsi="Arial" w:cs="Arial"/>
        </w:rPr>
        <w:t xml:space="preserve"> sont seules applicables</w:t>
      </w:r>
      <w:r w:rsidR="00177F75">
        <w:rPr>
          <w:rFonts w:ascii="Arial" w:hAnsi="Arial" w:cs="Arial"/>
        </w:rPr>
        <w:t>.</w:t>
      </w:r>
    </w:p>
    <w:p w14:paraId="7B73B40F" w14:textId="77777777" w:rsidR="00F56561" w:rsidRDefault="00F56561" w:rsidP="009C71E6">
      <w:pPr>
        <w:suppressAutoHyphens w:val="0"/>
        <w:spacing w:before="60" w:after="60" w:line="238" w:lineRule="atLeast"/>
        <w:jc w:val="both"/>
        <w:rPr>
          <w:rFonts w:ascii="Arial" w:hAnsi="Arial" w:cs="Arial"/>
        </w:rPr>
      </w:pPr>
    </w:p>
    <w:p w14:paraId="16629D0F" w14:textId="1A7C46A4" w:rsidR="00F56561" w:rsidRPr="00B92701" w:rsidRDefault="00F56561" w:rsidP="00F56561">
      <w:pPr>
        <w:pStyle w:val="Titre2"/>
        <w:numPr>
          <w:ilvl w:val="0"/>
          <w:numId w:val="8"/>
        </w:numPr>
        <w:spacing w:before="240" w:after="120"/>
        <w:ind w:left="357" w:hanging="357"/>
        <w:rPr>
          <w:rStyle w:val="Accentuationintense"/>
          <w:rFonts w:ascii="Arial" w:hAnsi="Arial" w:cs="Arial"/>
          <w:i w:val="0"/>
          <w:iCs w:val="0"/>
          <w:sz w:val="28"/>
          <w:szCs w:val="36"/>
        </w:rPr>
      </w:pPr>
      <w:bookmarkStart w:id="71" w:name="_Toc213234487"/>
      <w:r>
        <w:rPr>
          <w:rStyle w:val="Accentuationintense"/>
          <w:rFonts w:ascii="Arial" w:hAnsi="Arial" w:cs="Arial"/>
          <w:i w:val="0"/>
          <w:iCs w:val="0"/>
          <w:sz w:val="28"/>
          <w:szCs w:val="36"/>
        </w:rPr>
        <w:t>Site sensible</w:t>
      </w:r>
      <w:bookmarkEnd w:id="71"/>
    </w:p>
    <w:p w14:paraId="49213399" w14:textId="344EF4FF" w:rsidR="00F56561" w:rsidRPr="008F62FA" w:rsidRDefault="00F56561" w:rsidP="00F56561">
      <w:pPr>
        <w:pStyle w:val="Paragraphe"/>
        <w:rPr>
          <w:rFonts w:ascii="Arial" w:hAnsi="Arial" w:cs="Arial"/>
          <w:sz w:val="20"/>
        </w:rPr>
      </w:pPr>
      <w:r>
        <w:t>L'attention du titulaire est particulièrement attirée sur les points suivants concernant le site</w:t>
      </w:r>
      <w:r w:rsidRPr="008F62FA">
        <w:rPr>
          <w:rFonts w:ascii="Arial" w:hAnsi="Arial" w:cs="Arial"/>
          <w:sz w:val="20"/>
        </w:rPr>
        <w:t> :</w:t>
      </w:r>
    </w:p>
    <w:p w14:paraId="19C5443C" w14:textId="77777777" w:rsidR="00F56561" w:rsidRPr="008F62FA" w:rsidRDefault="00F56561" w:rsidP="00F56561">
      <w:pPr>
        <w:pStyle w:val="Paragraphedeliste"/>
        <w:widowControl w:val="0"/>
        <w:numPr>
          <w:ilvl w:val="0"/>
          <w:numId w:val="52"/>
        </w:numPr>
        <w:spacing w:before="120" w:line="240" w:lineRule="auto"/>
        <w:ind w:left="714" w:hanging="357"/>
        <w:jc w:val="both"/>
        <w:rPr>
          <w:rFonts w:ascii="Arial" w:hAnsi="Arial" w:cs="Arial"/>
          <w:szCs w:val="20"/>
        </w:rPr>
      </w:pPr>
      <w:r w:rsidRPr="008F62FA">
        <w:rPr>
          <w:rFonts w:ascii="Arial" w:hAnsi="Arial" w:cs="Arial"/>
          <w:szCs w:val="20"/>
        </w:rPr>
        <w:t>Il est personnellement responsable de la conservation des plans, croquis d'exécution ou documents divers qui lui seront remis par le maître d'ouvrage ou de l'acheteur en vue de l'exécution du marché, ou pour toute autre cause.</w:t>
      </w:r>
    </w:p>
    <w:p w14:paraId="3FD7687F" w14:textId="11DAD0C1" w:rsidR="00F56561" w:rsidRPr="008F62FA" w:rsidRDefault="00F56561" w:rsidP="00F56561">
      <w:pPr>
        <w:pStyle w:val="Paragraphedeliste"/>
        <w:widowControl w:val="0"/>
        <w:numPr>
          <w:ilvl w:val="0"/>
          <w:numId w:val="52"/>
        </w:numPr>
        <w:spacing w:before="120" w:line="240" w:lineRule="auto"/>
        <w:ind w:left="714" w:hanging="357"/>
        <w:jc w:val="both"/>
        <w:rPr>
          <w:rFonts w:ascii="Arial" w:hAnsi="Arial" w:cs="Arial"/>
          <w:szCs w:val="20"/>
        </w:rPr>
      </w:pPr>
      <w:r w:rsidRPr="008F62FA">
        <w:rPr>
          <w:rFonts w:ascii="Arial" w:hAnsi="Arial" w:cs="Arial"/>
          <w:szCs w:val="20"/>
        </w:rPr>
        <w:t>Le titulaire et son personnel ne peuvent être admis à pénétrer et à circuler dans l'établissement qu'après s'être munis de titres d'accès spéciaux</w:t>
      </w:r>
      <w:r>
        <w:rPr>
          <w:rFonts w:ascii="Arial" w:hAnsi="Arial" w:cs="Arial"/>
          <w:szCs w:val="20"/>
        </w:rPr>
        <w:t>.</w:t>
      </w:r>
      <w:r w:rsidRPr="008F62FA">
        <w:rPr>
          <w:rFonts w:ascii="Arial" w:hAnsi="Arial" w:cs="Arial"/>
          <w:szCs w:val="20"/>
        </w:rPr>
        <w:t xml:space="preserve"> La demande sera présentée au service compétent dans les délais qui seront notifiés.</w:t>
      </w:r>
      <w:r>
        <w:rPr>
          <w:rFonts w:ascii="Arial" w:hAnsi="Arial" w:cs="Arial"/>
          <w:szCs w:val="20"/>
        </w:rPr>
        <w:t xml:space="preserve"> </w:t>
      </w:r>
      <w:r w:rsidRPr="00154FB9">
        <w:rPr>
          <w:rFonts w:ascii="Arial" w:hAnsi="Arial" w:cs="Arial"/>
          <w:szCs w:val="20"/>
        </w:rPr>
        <w:t>Le titulaire devra supporter toutes les conséquences qu'entraînerait tout refus de laissez-passer que les services auront jugé utile, sans que ces derniers aient à en faire connaître le motif.</w:t>
      </w:r>
    </w:p>
    <w:p w14:paraId="676F1976" w14:textId="77777777" w:rsidR="00F56561" w:rsidRPr="00017F6C" w:rsidRDefault="00F56561" w:rsidP="009C71E6">
      <w:pPr>
        <w:suppressAutoHyphens w:val="0"/>
        <w:spacing w:before="60" w:after="60" w:line="238" w:lineRule="atLeast"/>
        <w:jc w:val="both"/>
        <w:rPr>
          <w:rFonts w:ascii="Arial" w:hAnsi="Arial" w:cs="Arial"/>
          <w:color w:val="000000"/>
          <w:szCs w:val="20"/>
          <w:highlight w:val="yellow"/>
          <w:lang w:eastAsia="fr-FR"/>
        </w:rPr>
      </w:pPr>
    </w:p>
    <w:p w14:paraId="7F61364C" w14:textId="77777777" w:rsidR="00F272A3" w:rsidRPr="00B92701" w:rsidRDefault="00F272A3" w:rsidP="0036452C">
      <w:pPr>
        <w:pStyle w:val="Titre2"/>
        <w:numPr>
          <w:ilvl w:val="0"/>
          <w:numId w:val="8"/>
        </w:numPr>
        <w:spacing w:before="240" w:after="120"/>
        <w:ind w:left="357" w:hanging="357"/>
        <w:rPr>
          <w:rStyle w:val="Accentuationintense"/>
          <w:rFonts w:ascii="Arial" w:hAnsi="Arial" w:cs="Arial"/>
          <w:i w:val="0"/>
          <w:iCs w:val="0"/>
          <w:sz w:val="28"/>
          <w:szCs w:val="36"/>
        </w:rPr>
      </w:pPr>
      <w:bookmarkStart w:id="72" w:name="_Toc213234488"/>
      <w:bookmarkStart w:id="73" w:name="_Hlk155620102"/>
      <w:r w:rsidRPr="00B92701">
        <w:rPr>
          <w:rStyle w:val="Accentuationintense"/>
          <w:rFonts w:ascii="Arial" w:hAnsi="Arial" w:cs="Arial"/>
          <w:i w:val="0"/>
          <w:iCs w:val="0"/>
          <w:sz w:val="28"/>
          <w:szCs w:val="36"/>
        </w:rPr>
        <w:t>D</w:t>
      </w:r>
      <w:r w:rsidR="00F442FF" w:rsidRPr="00B92701">
        <w:rPr>
          <w:rStyle w:val="Accentuationintense"/>
          <w:rFonts w:ascii="Arial" w:hAnsi="Arial" w:cs="Arial"/>
          <w:i w:val="0"/>
          <w:iCs w:val="0"/>
          <w:sz w:val="28"/>
          <w:szCs w:val="36"/>
        </w:rPr>
        <w:t>érogations au CCAG</w:t>
      </w:r>
      <w:bookmarkStart w:id="74" w:name="_Toc95815202"/>
      <w:bookmarkStart w:id="75" w:name="_Toc95815401"/>
      <w:bookmarkStart w:id="76" w:name="_Toc95815465"/>
      <w:bookmarkStart w:id="77" w:name="_Toc95815510"/>
      <w:bookmarkEnd w:id="74"/>
      <w:bookmarkEnd w:id="75"/>
      <w:bookmarkEnd w:id="76"/>
      <w:bookmarkEnd w:id="77"/>
      <w:bookmarkEnd w:id="72"/>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2461"/>
        <w:gridCol w:w="5037"/>
      </w:tblGrid>
      <w:tr w:rsidR="002B26FA" w:rsidRPr="00B92701" w14:paraId="5543FA13" w14:textId="77777777" w:rsidTr="00233DB7">
        <w:tc>
          <w:tcPr>
            <w:tcW w:w="2278" w:type="dxa"/>
            <w:shd w:val="pct10" w:color="auto" w:fill="auto"/>
            <w:vAlign w:val="center"/>
          </w:tcPr>
          <w:bookmarkEnd w:id="73"/>
          <w:p w14:paraId="4F6CFA2B" w14:textId="77777777" w:rsidR="00233DB7" w:rsidRPr="00B92701" w:rsidRDefault="002B26FA" w:rsidP="00233DB7">
            <w:pPr>
              <w:suppressAutoHyphens w:val="0"/>
              <w:spacing w:line="240" w:lineRule="exact"/>
              <w:jc w:val="center"/>
              <w:rPr>
                <w:rFonts w:ascii="Arial" w:hAnsi="Arial" w:cs="Arial"/>
                <w:color w:val="000000"/>
                <w:szCs w:val="20"/>
                <w:lang w:eastAsia="fr-FR"/>
              </w:rPr>
            </w:pPr>
            <w:r w:rsidRPr="00B92701">
              <w:rPr>
                <w:rFonts w:ascii="Arial" w:hAnsi="Arial" w:cs="Arial"/>
                <w:color w:val="000000"/>
                <w:szCs w:val="20"/>
                <w:lang w:eastAsia="fr-FR"/>
              </w:rPr>
              <w:t>Article du présent</w:t>
            </w:r>
          </w:p>
          <w:p w14:paraId="22C62781" w14:textId="77777777" w:rsidR="002B26FA" w:rsidRPr="00B92701" w:rsidRDefault="002B26FA" w:rsidP="00233DB7">
            <w:pPr>
              <w:suppressAutoHyphens w:val="0"/>
              <w:spacing w:line="240" w:lineRule="exact"/>
              <w:jc w:val="center"/>
              <w:rPr>
                <w:rFonts w:ascii="Arial" w:hAnsi="Arial" w:cs="Arial"/>
                <w:color w:val="000000"/>
                <w:szCs w:val="20"/>
                <w:lang w:eastAsia="fr-FR"/>
              </w:rPr>
            </w:pPr>
            <w:r w:rsidRPr="00B92701">
              <w:rPr>
                <w:rFonts w:ascii="Arial" w:hAnsi="Arial" w:cs="Arial"/>
                <w:color w:val="000000"/>
                <w:szCs w:val="20"/>
                <w:lang w:eastAsia="fr-FR"/>
              </w:rPr>
              <w:t>MAPA</w:t>
            </w:r>
          </w:p>
        </w:tc>
        <w:tc>
          <w:tcPr>
            <w:tcW w:w="2461" w:type="dxa"/>
            <w:shd w:val="pct10" w:color="auto" w:fill="auto"/>
            <w:vAlign w:val="center"/>
          </w:tcPr>
          <w:p w14:paraId="26E63836" w14:textId="0F98261A" w:rsidR="002B26FA" w:rsidRPr="00B92701" w:rsidRDefault="002B26FA" w:rsidP="00233DB7">
            <w:pPr>
              <w:suppressAutoHyphens w:val="0"/>
              <w:spacing w:line="240" w:lineRule="exact"/>
              <w:jc w:val="center"/>
              <w:rPr>
                <w:rFonts w:ascii="Arial" w:hAnsi="Arial" w:cs="Arial"/>
                <w:color w:val="000000"/>
                <w:szCs w:val="20"/>
                <w:lang w:eastAsia="fr-FR"/>
              </w:rPr>
            </w:pPr>
            <w:r w:rsidRPr="00B92701">
              <w:rPr>
                <w:rFonts w:ascii="Arial" w:hAnsi="Arial" w:cs="Arial"/>
                <w:color w:val="000000"/>
                <w:szCs w:val="20"/>
                <w:lang w:eastAsia="fr-FR"/>
              </w:rPr>
              <w:t>Article du CCAG</w:t>
            </w:r>
            <w:r w:rsidR="00177F75">
              <w:rPr>
                <w:rFonts w:ascii="Arial" w:hAnsi="Arial" w:cs="Arial"/>
                <w:color w:val="000000"/>
                <w:szCs w:val="20"/>
                <w:lang w:eastAsia="fr-FR"/>
              </w:rPr>
              <w:t xml:space="preserve"> </w:t>
            </w:r>
            <w:r w:rsidRPr="00B92701">
              <w:rPr>
                <w:rFonts w:ascii="Arial" w:hAnsi="Arial" w:cs="Arial"/>
                <w:color w:val="000000"/>
                <w:szCs w:val="20"/>
                <w:lang w:eastAsia="fr-FR"/>
              </w:rPr>
              <w:t>auquel il est fait dérogation</w:t>
            </w:r>
          </w:p>
        </w:tc>
        <w:tc>
          <w:tcPr>
            <w:tcW w:w="5037" w:type="dxa"/>
            <w:shd w:val="pct10" w:color="auto" w:fill="auto"/>
            <w:vAlign w:val="center"/>
          </w:tcPr>
          <w:p w14:paraId="690739DE" w14:textId="77777777" w:rsidR="002B26FA" w:rsidRPr="00B92701" w:rsidRDefault="002B26FA" w:rsidP="00233DB7">
            <w:pPr>
              <w:suppressAutoHyphens w:val="0"/>
              <w:spacing w:line="240" w:lineRule="exact"/>
              <w:jc w:val="center"/>
              <w:rPr>
                <w:rFonts w:ascii="Arial" w:hAnsi="Arial" w:cs="Arial"/>
                <w:color w:val="000000"/>
                <w:szCs w:val="20"/>
                <w:lang w:eastAsia="fr-FR"/>
              </w:rPr>
            </w:pPr>
            <w:r w:rsidRPr="00B92701">
              <w:rPr>
                <w:rFonts w:ascii="Arial" w:hAnsi="Arial" w:cs="Arial"/>
                <w:color w:val="000000"/>
                <w:szCs w:val="20"/>
                <w:lang w:eastAsia="fr-FR"/>
              </w:rPr>
              <w:t>Commentaire – objet de la dérogation</w:t>
            </w:r>
          </w:p>
        </w:tc>
      </w:tr>
      <w:tr w:rsidR="00CC2B28" w:rsidRPr="00B92701" w14:paraId="45EB1D85" w14:textId="77777777" w:rsidTr="00233DB7">
        <w:trPr>
          <w:trHeight w:val="340"/>
        </w:trPr>
        <w:tc>
          <w:tcPr>
            <w:tcW w:w="2278" w:type="dxa"/>
            <w:shd w:val="clear" w:color="auto" w:fill="auto"/>
            <w:vAlign w:val="center"/>
          </w:tcPr>
          <w:p w14:paraId="42B3B104" w14:textId="0549B6CE" w:rsidR="00CC2B28" w:rsidRPr="0036452C" w:rsidDel="00F7195B" w:rsidRDefault="00CC2B28" w:rsidP="00233DB7">
            <w:pPr>
              <w:suppressAutoHyphens w:val="0"/>
              <w:spacing w:line="240" w:lineRule="exact"/>
              <w:jc w:val="center"/>
              <w:rPr>
                <w:rFonts w:ascii="Arial" w:hAnsi="Arial" w:cs="Arial"/>
                <w:color w:val="000000"/>
                <w:szCs w:val="20"/>
                <w:lang w:eastAsia="fr-FR"/>
              </w:rPr>
            </w:pPr>
            <w:r w:rsidRPr="0036452C">
              <w:rPr>
                <w:rFonts w:ascii="Arial" w:hAnsi="Arial" w:cs="Arial"/>
                <w:color w:val="000000"/>
                <w:szCs w:val="20"/>
                <w:lang w:eastAsia="fr-FR"/>
              </w:rPr>
              <w:t>3</w:t>
            </w:r>
          </w:p>
        </w:tc>
        <w:tc>
          <w:tcPr>
            <w:tcW w:w="2461" w:type="dxa"/>
            <w:shd w:val="clear" w:color="auto" w:fill="auto"/>
            <w:vAlign w:val="center"/>
          </w:tcPr>
          <w:p w14:paraId="029AAC97" w14:textId="3DFC6952" w:rsidR="00CC2B28" w:rsidRPr="0036452C" w:rsidRDefault="00CC2B28" w:rsidP="00233DB7">
            <w:pPr>
              <w:suppressAutoHyphens w:val="0"/>
              <w:spacing w:line="240" w:lineRule="exact"/>
              <w:jc w:val="center"/>
              <w:rPr>
                <w:rFonts w:ascii="Arial" w:hAnsi="Arial" w:cs="Arial"/>
                <w:color w:val="000000"/>
                <w:szCs w:val="20"/>
                <w:lang w:eastAsia="fr-FR"/>
              </w:rPr>
            </w:pPr>
            <w:r w:rsidRPr="0036452C">
              <w:rPr>
                <w:rFonts w:ascii="Arial" w:hAnsi="Arial" w:cs="Arial"/>
                <w:color w:val="000000"/>
                <w:szCs w:val="20"/>
                <w:lang w:eastAsia="fr-FR"/>
              </w:rPr>
              <w:t>Article 4.1</w:t>
            </w:r>
          </w:p>
        </w:tc>
        <w:tc>
          <w:tcPr>
            <w:tcW w:w="5037" w:type="dxa"/>
            <w:shd w:val="clear" w:color="auto" w:fill="auto"/>
            <w:vAlign w:val="center"/>
          </w:tcPr>
          <w:p w14:paraId="02DBD0EF" w14:textId="3CA9B788" w:rsidR="00CC2B28" w:rsidRPr="0036452C" w:rsidRDefault="00CC2B28" w:rsidP="00233DB7">
            <w:pPr>
              <w:suppressAutoHyphens w:val="0"/>
              <w:spacing w:line="240" w:lineRule="exact"/>
              <w:jc w:val="center"/>
              <w:rPr>
                <w:rFonts w:ascii="Arial" w:hAnsi="Arial" w:cs="Arial"/>
                <w:color w:val="000000"/>
                <w:szCs w:val="20"/>
                <w:lang w:eastAsia="fr-FR"/>
              </w:rPr>
            </w:pPr>
            <w:r w:rsidRPr="0036452C">
              <w:rPr>
                <w:rFonts w:ascii="Arial" w:hAnsi="Arial" w:cs="Arial"/>
                <w:color w:val="000000"/>
                <w:szCs w:val="20"/>
                <w:lang w:eastAsia="fr-FR"/>
              </w:rPr>
              <w:t>Ordre des pièces</w:t>
            </w:r>
          </w:p>
        </w:tc>
      </w:tr>
      <w:tr w:rsidR="00BE0A44" w:rsidRPr="00B92701" w14:paraId="1C4DC883" w14:textId="77777777" w:rsidTr="00BE0A44">
        <w:trPr>
          <w:trHeight w:val="340"/>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14:paraId="528C2555" w14:textId="77777777" w:rsidR="00BE0A44" w:rsidRPr="0036452C" w:rsidRDefault="00BE0A44" w:rsidP="005A0763">
            <w:pPr>
              <w:suppressAutoHyphens w:val="0"/>
              <w:spacing w:line="240" w:lineRule="exact"/>
              <w:jc w:val="center"/>
              <w:rPr>
                <w:rFonts w:ascii="Arial" w:hAnsi="Arial" w:cs="Arial"/>
                <w:color w:val="000000"/>
                <w:szCs w:val="20"/>
                <w:lang w:eastAsia="fr-FR"/>
              </w:rPr>
            </w:pPr>
            <w:r w:rsidRPr="0036452C">
              <w:rPr>
                <w:rFonts w:ascii="Arial" w:hAnsi="Arial" w:cs="Arial"/>
                <w:color w:val="000000"/>
                <w:szCs w:val="20"/>
                <w:lang w:eastAsia="fr-FR"/>
              </w:rPr>
              <w:t>4.3</w:t>
            </w:r>
          </w:p>
        </w:tc>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58119A0" w14:textId="77777777" w:rsidR="00BE0A44" w:rsidRPr="0036452C" w:rsidRDefault="00BE0A44" w:rsidP="005A0763">
            <w:pPr>
              <w:suppressAutoHyphens w:val="0"/>
              <w:spacing w:line="240" w:lineRule="exact"/>
              <w:jc w:val="center"/>
              <w:rPr>
                <w:rFonts w:ascii="Arial" w:hAnsi="Arial" w:cs="Arial"/>
                <w:color w:val="000000"/>
                <w:szCs w:val="20"/>
                <w:lang w:eastAsia="fr-FR"/>
              </w:rPr>
            </w:pPr>
            <w:r w:rsidRPr="0036452C">
              <w:rPr>
                <w:rFonts w:ascii="Arial" w:hAnsi="Arial" w:cs="Arial"/>
                <w:color w:val="000000"/>
                <w:szCs w:val="20"/>
                <w:lang w:eastAsia="fr-FR"/>
              </w:rPr>
              <w:t>Article 9.2</w:t>
            </w:r>
          </w:p>
        </w:tc>
        <w:tc>
          <w:tcPr>
            <w:tcW w:w="5037" w:type="dxa"/>
            <w:tcBorders>
              <w:top w:val="single" w:sz="4" w:space="0" w:color="auto"/>
              <w:left w:val="single" w:sz="4" w:space="0" w:color="auto"/>
              <w:bottom w:val="single" w:sz="4" w:space="0" w:color="auto"/>
              <w:right w:val="single" w:sz="4" w:space="0" w:color="auto"/>
            </w:tcBorders>
            <w:shd w:val="clear" w:color="auto" w:fill="auto"/>
            <w:vAlign w:val="center"/>
          </w:tcPr>
          <w:p w14:paraId="24C1079D" w14:textId="77777777" w:rsidR="00BE0A44" w:rsidRPr="0036452C" w:rsidRDefault="00BE0A44" w:rsidP="005A0763">
            <w:pPr>
              <w:suppressAutoHyphens w:val="0"/>
              <w:spacing w:line="240" w:lineRule="exact"/>
              <w:jc w:val="center"/>
              <w:rPr>
                <w:rFonts w:ascii="Arial" w:hAnsi="Arial" w:cs="Arial"/>
                <w:color w:val="000000"/>
                <w:szCs w:val="20"/>
                <w:lang w:eastAsia="fr-FR"/>
              </w:rPr>
            </w:pPr>
            <w:r w:rsidRPr="0036452C">
              <w:rPr>
                <w:rFonts w:ascii="Arial" w:hAnsi="Arial" w:cs="Arial"/>
                <w:color w:val="000000"/>
                <w:szCs w:val="20"/>
                <w:lang w:eastAsia="fr-FR"/>
              </w:rPr>
              <w:t>Assurances</w:t>
            </w:r>
          </w:p>
        </w:tc>
      </w:tr>
      <w:tr w:rsidR="002B26FA" w:rsidRPr="00B92701" w14:paraId="427C85DB" w14:textId="77777777" w:rsidTr="00233DB7">
        <w:trPr>
          <w:trHeight w:val="340"/>
        </w:trPr>
        <w:tc>
          <w:tcPr>
            <w:tcW w:w="2278" w:type="dxa"/>
            <w:shd w:val="clear" w:color="auto" w:fill="auto"/>
            <w:vAlign w:val="center"/>
          </w:tcPr>
          <w:p w14:paraId="2BDD917B" w14:textId="0BBBAA4E" w:rsidR="002B26FA" w:rsidRPr="0036452C" w:rsidRDefault="00F7195B" w:rsidP="00233DB7">
            <w:pPr>
              <w:suppressAutoHyphens w:val="0"/>
              <w:spacing w:line="240" w:lineRule="exact"/>
              <w:jc w:val="center"/>
              <w:rPr>
                <w:rFonts w:ascii="Arial" w:hAnsi="Arial" w:cs="Arial"/>
                <w:color w:val="000000"/>
                <w:szCs w:val="20"/>
                <w:lang w:eastAsia="fr-FR"/>
              </w:rPr>
            </w:pPr>
            <w:r w:rsidRPr="0036452C">
              <w:rPr>
                <w:rFonts w:ascii="Arial" w:hAnsi="Arial" w:cs="Arial"/>
                <w:color w:val="000000"/>
                <w:szCs w:val="20"/>
                <w:lang w:eastAsia="fr-FR"/>
              </w:rPr>
              <w:t>6.3</w:t>
            </w:r>
          </w:p>
        </w:tc>
        <w:tc>
          <w:tcPr>
            <w:tcW w:w="2461" w:type="dxa"/>
            <w:shd w:val="clear" w:color="auto" w:fill="auto"/>
            <w:vAlign w:val="center"/>
          </w:tcPr>
          <w:p w14:paraId="6E22E8B5" w14:textId="398123DD" w:rsidR="002B26FA" w:rsidRPr="0036452C" w:rsidRDefault="002735FC" w:rsidP="00233DB7">
            <w:pPr>
              <w:suppressAutoHyphens w:val="0"/>
              <w:spacing w:line="240" w:lineRule="exact"/>
              <w:jc w:val="center"/>
              <w:rPr>
                <w:rFonts w:ascii="Arial" w:hAnsi="Arial" w:cs="Arial"/>
                <w:color w:val="000000"/>
                <w:szCs w:val="20"/>
                <w:lang w:eastAsia="fr-FR"/>
              </w:rPr>
            </w:pPr>
            <w:r w:rsidRPr="0036452C">
              <w:rPr>
                <w:rFonts w:ascii="Arial" w:hAnsi="Arial" w:cs="Arial"/>
                <w:color w:val="000000"/>
                <w:szCs w:val="20"/>
                <w:lang w:eastAsia="fr-FR"/>
              </w:rPr>
              <w:t>Article 11</w:t>
            </w:r>
          </w:p>
        </w:tc>
        <w:tc>
          <w:tcPr>
            <w:tcW w:w="5037" w:type="dxa"/>
            <w:shd w:val="clear" w:color="auto" w:fill="auto"/>
            <w:vAlign w:val="center"/>
          </w:tcPr>
          <w:p w14:paraId="4C465D77" w14:textId="77777777" w:rsidR="002B26FA" w:rsidRPr="0036452C" w:rsidRDefault="00233DB7" w:rsidP="00233DB7">
            <w:pPr>
              <w:suppressAutoHyphens w:val="0"/>
              <w:spacing w:line="240" w:lineRule="exact"/>
              <w:jc w:val="center"/>
              <w:rPr>
                <w:rFonts w:ascii="Arial" w:hAnsi="Arial" w:cs="Arial"/>
                <w:color w:val="000000"/>
                <w:szCs w:val="20"/>
                <w:lang w:eastAsia="fr-FR"/>
              </w:rPr>
            </w:pPr>
            <w:r w:rsidRPr="0036452C">
              <w:rPr>
                <w:rFonts w:ascii="Arial" w:hAnsi="Arial" w:cs="Arial"/>
                <w:color w:val="000000"/>
                <w:szCs w:val="20"/>
                <w:lang w:eastAsia="fr-FR"/>
              </w:rPr>
              <w:t>Modalités de p</w:t>
            </w:r>
            <w:r w:rsidR="00E00B72" w:rsidRPr="0036452C">
              <w:rPr>
                <w:rFonts w:ascii="Arial" w:hAnsi="Arial" w:cs="Arial"/>
                <w:color w:val="000000"/>
                <w:szCs w:val="20"/>
                <w:lang w:eastAsia="fr-FR"/>
              </w:rPr>
              <w:t>aiement</w:t>
            </w:r>
          </w:p>
        </w:tc>
      </w:tr>
      <w:tr w:rsidR="00A07364" w:rsidRPr="00B92701" w14:paraId="6D37CDCE" w14:textId="77777777" w:rsidTr="00233DB7">
        <w:trPr>
          <w:trHeight w:val="340"/>
        </w:trPr>
        <w:tc>
          <w:tcPr>
            <w:tcW w:w="2278" w:type="dxa"/>
            <w:shd w:val="clear" w:color="auto" w:fill="auto"/>
            <w:vAlign w:val="center"/>
          </w:tcPr>
          <w:p w14:paraId="6465D4FB" w14:textId="4CB2D993" w:rsidR="00A07364" w:rsidRPr="0036452C" w:rsidRDefault="00A07364" w:rsidP="00A07364">
            <w:pPr>
              <w:suppressAutoHyphens w:val="0"/>
              <w:spacing w:line="240" w:lineRule="exact"/>
              <w:jc w:val="center"/>
              <w:rPr>
                <w:rFonts w:ascii="Arial" w:hAnsi="Arial" w:cs="Arial"/>
                <w:color w:val="000000"/>
                <w:szCs w:val="20"/>
                <w:lang w:eastAsia="fr-FR"/>
              </w:rPr>
            </w:pPr>
            <w:r>
              <w:rPr>
                <w:rFonts w:ascii="Arial" w:hAnsi="Arial" w:cs="Arial"/>
                <w:color w:val="000000"/>
                <w:szCs w:val="20"/>
                <w:lang w:eastAsia="fr-FR"/>
              </w:rPr>
              <w:t>8</w:t>
            </w:r>
          </w:p>
        </w:tc>
        <w:tc>
          <w:tcPr>
            <w:tcW w:w="2461" w:type="dxa"/>
            <w:shd w:val="clear" w:color="auto" w:fill="auto"/>
            <w:vAlign w:val="center"/>
          </w:tcPr>
          <w:p w14:paraId="31A8A090" w14:textId="0451C348" w:rsidR="00A07364" w:rsidRPr="0036452C" w:rsidRDefault="00A07364" w:rsidP="00A07364">
            <w:pPr>
              <w:suppressAutoHyphens w:val="0"/>
              <w:spacing w:line="240" w:lineRule="exact"/>
              <w:jc w:val="center"/>
              <w:rPr>
                <w:rFonts w:ascii="Arial" w:hAnsi="Arial" w:cs="Arial"/>
                <w:color w:val="000000"/>
                <w:szCs w:val="20"/>
                <w:lang w:eastAsia="fr-FR"/>
              </w:rPr>
            </w:pPr>
            <w:r>
              <w:rPr>
                <w:rFonts w:ascii="Arial" w:hAnsi="Arial" w:cs="Arial"/>
                <w:lang w:eastAsia="en-US"/>
              </w:rPr>
              <w:t xml:space="preserve">Article </w:t>
            </w:r>
            <w:r w:rsidRPr="0022207F">
              <w:rPr>
                <w:rFonts w:ascii="Arial" w:hAnsi="Arial" w:cs="Arial"/>
                <w:lang w:eastAsia="en-US"/>
              </w:rPr>
              <w:t>14.1</w:t>
            </w:r>
            <w:r>
              <w:rPr>
                <w:rFonts w:ascii="Arial" w:hAnsi="Arial" w:cs="Arial"/>
                <w:lang w:eastAsia="en-US"/>
              </w:rPr>
              <w:t xml:space="preserve"> et </w:t>
            </w:r>
            <w:r w:rsidRPr="0022207F">
              <w:rPr>
                <w:rFonts w:ascii="Arial" w:hAnsi="Arial" w:cs="Arial"/>
                <w:lang w:eastAsia="en-US"/>
              </w:rPr>
              <w:t>14.1</w:t>
            </w:r>
            <w:r>
              <w:rPr>
                <w:rFonts w:ascii="Arial" w:hAnsi="Arial" w:cs="Arial"/>
                <w:lang w:eastAsia="en-US"/>
              </w:rPr>
              <w:t>.3</w:t>
            </w:r>
          </w:p>
        </w:tc>
        <w:tc>
          <w:tcPr>
            <w:tcW w:w="5037" w:type="dxa"/>
            <w:shd w:val="clear" w:color="auto" w:fill="auto"/>
            <w:vAlign w:val="center"/>
          </w:tcPr>
          <w:p w14:paraId="2D248610" w14:textId="4FBD63B1" w:rsidR="00A07364" w:rsidRPr="0036452C" w:rsidRDefault="00A07364" w:rsidP="00A07364">
            <w:pPr>
              <w:suppressAutoHyphens w:val="0"/>
              <w:spacing w:line="240" w:lineRule="exact"/>
              <w:jc w:val="center"/>
              <w:rPr>
                <w:rFonts w:ascii="Arial" w:hAnsi="Arial" w:cs="Arial"/>
                <w:color w:val="000000"/>
                <w:szCs w:val="20"/>
                <w:lang w:eastAsia="fr-FR"/>
              </w:rPr>
            </w:pPr>
            <w:r>
              <w:rPr>
                <w:rFonts w:ascii="Arial" w:hAnsi="Arial" w:cs="Arial"/>
                <w:color w:val="000000"/>
                <w:szCs w:val="20"/>
                <w:lang w:eastAsia="fr-FR"/>
              </w:rPr>
              <w:t>Pénalités</w:t>
            </w:r>
          </w:p>
        </w:tc>
      </w:tr>
    </w:tbl>
    <w:p w14:paraId="203E38E4" w14:textId="77777777" w:rsidR="00033784" w:rsidRPr="00B92701" w:rsidRDefault="00033784" w:rsidP="00F272A3">
      <w:pPr>
        <w:suppressAutoHyphens w:val="0"/>
        <w:spacing w:before="119" w:line="238" w:lineRule="atLeast"/>
        <w:jc w:val="both"/>
        <w:rPr>
          <w:rFonts w:ascii="Arial" w:hAnsi="Arial" w:cs="Arial"/>
          <w:color w:val="000000"/>
          <w:szCs w:val="20"/>
          <w:lang w:eastAsia="fr-FR"/>
        </w:rPr>
      </w:pPr>
    </w:p>
    <w:p w14:paraId="0E194944" w14:textId="77777777" w:rsidR="00B92701" w:rsidRPr="00B92701" w:rsidRDefault="00B92701" w:rsidP="0036452C">
      <w:pPr>
        <w:pStyle w:val="Titre2"/>
        <w:numPr>
          <w:ilvl w:val="0"/>
          <w:numId w:val="8"/>
        </w:numPr>
        <w:spacing w:before="240" w:after="120"/>
        <w:ind w:left="357" w:hanging="357"/>
        <w:rPr>
          <w:rStyle w:val="Accentuationintense"/>
          <w:rFonts w:ascii="Arial" w:hAnsi="Arial" w:cs="Arial"/>
          <w:i w:val="0"/>
          <w:iCs w:val="0"/>
          <w:sz w:val="28"/>
          <w:szCs w:val="36"/>
        </w:rPr>
      </w:pPr>
      <w:bookmarkStart w:id="78" w:name="_Toc213234489"/>
      <w:r w:rsidRPr="00B92701">
        <w:rPr>
          <w:rStyle w:val="Accentuationintense"/>
          <w:rFonts w:ascii="Arial" w:hAnsi="Arial" w:cs="Arial"/>
          <w:i w:val="0"/>
          <w:iCs w:val="0"/>
          <w:sz w:val="28"/>
          <w:szCs w:val="36"/>
        </w:rPr>
        <w:t>Signature du marché public par le titulaire</w:t>
      </w:r>
      <w:r w:rsidR="00033784">
        <w:rPr>
          <w:rStyle w:val="Accentuationintense"/>
          <w:rFonts w:ascii="Arial" w:hAnsi="Arial" w:cs="Arial"/>
          <w:i w:val="0"/>
          <w:iCs w:val="0"/>
          <w:sz w:val="28"/>
          <w:szCs w:val="36"/>
        </w:rPr>
        <w:t> :</w:t>
      </w:r>
      <w:bookmarkEnd w:id="78"/>
    </w:p>
    <w:p w14:paraId="7B1C5F49" w14:textId="77777777" w:rsidR="00B92701" w:rsidRPr="00B92701" w:rsidRDefault="00B92701" w:rsidP="00B92701">
      <w:pPr>
        <w:pStyle w:val="fcase1ertab"/>
        <w:tabs>
          <w:tab w:val="left" w:pos="851"/>
        </w:tabs>
        <w:ind w:left="0" w:firstLine="0"/>
        <w:rPr>
          <w:rFonts w:ascii="Arial" w:hAnsi="Arial" w:cs="Arial"/>
          <w:b/>
          <w:sz w:val="22"/>
          <w:szCs w:val="22"/>
        </w:rPr>
      </w:pPr>
    </w:p>
    <w:tbl>
      <w:tblPr>
        <w:tblW w:w="10394" w:type="dxa"/>
        <w:tblInd w:w="-40" w:type="dxa"/>
        <w:tblLayout w:type="fixed"/>
        <w:tblLook w:val="04A0" w:firstRow="1" w:lastRow="0" w:firstColumn="1" w:lastColumn="0" w:noHBand="0" w:noVBand="1"/>
      </w:tblPr>
      <w:tblGrid>
        <w:gridCol w:w="4004"/>
        <w:gridCol w:w="2694"/>
        <w:gridCol w:w="3696"/>
      </w:tblGrid>
      <w:tr w:rsidR="00B92701" w:rsidRPr="00B92701" w14:paraId="110EFD17" w14:textId="77777777" w:rsidTr="00033784">
        <w:tc>
          <w:tcPr>
            <w:tcW w:w="4004" w:type="dxa"/>
            <w:tcBorders>
              <w:top w:val="single" w:sz="4" w:space="0" w:color="000000"/>
              <w:left w:val="single" w:sz="4" w:space="0" w:color="000000"/>
              <w:bottom w:val="single" w:sz="4" w:space="0" w:color="000000"/>
              <w:right w:val="nil"/>
            </w:tcBorders>
            <w:vAlign w:val="center"/>
            <w:hideMark/>
          </w:tcPr>
          <w:p w14:paraId="0A806C75" w14:textId="77777777" w:rsidR="00B92701" w:rsidRPr="00B92701" w:rsidRDefault="00B92701" w:rsidP="005A0763">
            <w:pPr>
              <w:tabs>
                <w:tab w:val="left" w:pos="851"/>
              </w:tabs>
              <w:jc w:val="center"/>
              <w:rPr>
                <w:rFonts w:ascii="Arial" w:hAnsi="Arial" w:cs="Arial"/>
                <w:b/>
                <w:bCs/>
                <w:szCs w:val="20"/>
              </w:rPr>
            </w:pPr>
            <w:r w:rsidRPr="00B92701">
              <w:rPr>
                <w:rFonts w:ascii="Arial" w:hAnsi="Arial" w:cs="Arial"/>
                <w:b/>
                <w:bCs/>
              </w:rPr>
              <w:t>Nom, prénom et qualité</w:t>
            </w:r>
          </w:p>
          <w:p w14:paraId="7BCD7E92" w14:textId="77777777" w:rsidR="00B92701" w:rsidRPr="00B92701" w:rsidRDefault="00B92701" w:rsidP="005A0763">
            <w:pPr>
              <w:tabs>
                <w:tab w:val="left" w:pos="851"/>
              </w:tabs>
              <w:jc w:val="center"/>
              <w:rPr>
                <w:rFonts w:ascii="Arial" w:hAnsi="Arial" w:cs="Arial"/>
                <w:b/>
                <w:bCs/>
              </w:rPr>
            </w:pPr>
            <w:r w:rsidRPr="00B92701">
              <w:rPr>
                <w:rFonts w:ascii="Arial" w:hAnsi="Arial" w:cs="Arial"/>
                <w:b/>
                <w:bCs/>
              </w:rPr>
              <w:t>du signataire (*)</w:t>
            </w:r>
          </w:p>
        </w:tc>
        <w:tc>
          <w:tcPr>
            <w:tcW w:w="2694" w:type="dxa"/>
            <w:tcBorders>
              <w:top w:val="single" w:sz="4" w:space="0" w:color="000000"/>
              <w:left w:val="single" w:sz="4" w:space="0" w:color="000000"/>
              <w:bottom w:val="single" w:sz="4" w:space="0" w:color="000000"/>
              <w:right w:val="nil"/>
            </w:tcBorders>
            <w:vAlign w:val="center"/>
            <w:hideMark/>
          </w:tcPr>
          <w:p w14:paraId="157D9E7A" w14:textId="77777777" w:rsidR="00B92701" w:rsidRPr="00B92701" w:rsidRDefault="00B92701" w:rsidP="005A0763">
            <w:pPr>
              <w:tabs>
                <w:tab w:val="left" w:pos="851"/>
              </w:tabs>
              <w:jc w:val="center"/>
              <w:rPr>
                <w:rFonts w:ascii="Arial" w:hAnsi="Arial" w:cs="Arial"/>
                <w:b/>
                <w:bCs/>
              </w:rPr>
            </w:pPr>
            <w:r w:rsidRPr="00B92701">
              <w:rPr>
                <w:rFonts w:ascii="Arial" w:hAnsi="Arial" w:cs="Arial"/>
                <w:b/>
                <w:bCs/>
              </w:rPr>
              <w:t>Lieu et date de signature</w:t>
            </w:r>
          </w:p>
        </w:tc>
        <w:tc>
          <w:tcPr>
            <w:tcW w:w="3696" w:type="dxa"/>
            <w:tcBorders>
              <w:top w:val="single" w:sz="4" w:space="0" w:color="000000"/>
              <w:left w:val="single" w:sz="4" w:space="0" w:color="000000"/>
              <w:bottom w:val="single" w:sz="4" w:space="0" w:color="000000"/>
              <w:right w:val="single" w:sz="4" w:space="0" w:color="000000"/>
            </w:tcBorders>
            <w:vAlign w:val="center"/>
            <w:hideMark/>
          </w:tcPr>
          <w:p w14:paraId="0F35767B" w14:textId="77777777" w:rsidR="00B92701" w:rsidRPr="00B92701" w:rsidRDefault="00B92701" w:rsidP="005A0763">
            <w:pPr>
              <w:tabs>
                <w:tab w:val="left" w:pos="851"/>
              </w:tabs>
              <w:jc w:val="center"/>
              <w:rPr>
                <w:rFonts w:ascii="Arial" w:hAnsi="Arial" w:cs="Arial"/>
                <w:b/>
                <w:bCs/>
              </w:rPr>
            </w:pPr>
            <w:r w:rsidRPr="00B92701">
              <w:rPr>
                <w:rFonts w:ascii="Arial" w:hAnsi="Arial" w:cs="Arial"/>
                <w:b/>
                <w:bCs/>
              </w:rPr>
              <w:t>Signature</w:t>
            </w:r>
          </w:p>
        </w:tc>
      </w:tr>
      <w:tr w:rsidR="00B92701" w:rsidRPr="00B92701" w14:paraId="7881710A" w14:textId="77777777" w:rsidTr="00017F6C">
        <w:trPr>
          <w:trHeight w:val="1510"/>
        </w:trPr>
        <w:tc>
          <w:tcPr>
            <w:tcW w:w="4004" w:type="dxa"/>
            <w:tcBorders>
              <w:top w:val="single" w:sz="4" w:space="0" w:color="000000"/>
              <w:left w:val="single" w:sz="4" w:space="0" w:color="000000"/>
              <w:bottom w:val="single" w:sz="4" w:space="0" w:color="auto"/>
              <w:right w:val="nil"/>
            </w:tcBorders>
          </w:tcPr>
          <w:p w14:paraId="07101BDF" w14:textId="77777777" w:rsidR="00B92701" w:rsidRPr="00B92701" w:rsidRDefault="00B92701" w:rsidP="005A0763">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right w:val="nil"/>
            </w:tcBorders>
          </w:tcPr>
          <w:p w14:paraId="1009FC8D" w14:textId="77777777" w:rsidR="00B92701" w:rsidRPr="00B92701" w:rsidRDefault="00B92701" w:rsidP="005A0763">
            <w:pPr>
              <w:tabs>
                <w:tab w:val="left" w:pos="851"/>
              </w:tabs>
              <w:snapToGrid w:val="0"/>
              <w:jc w:val="both"/>
              <w:rPr>
                <w:rFonts w:ascii="Arial" w:hAnsi="Arial" w:cs="Arial"/>
                <w:b/>
                <w:bCs/>
              </w:rPr>
            </w:pPr>
          </w:p>
        </w:tc>
        <w:tc>
          <w:tcPr>
            <w:tcW w:w="3696" w:type="dxa"/>
            <w:tcBorders>
              <w:top w:val="single" w:sz="4" w:space="0" w:color="000000"/>
              <w:left w:val="single" w:sz="4" w:space="0" w:color="000000"/>
              <w:bottom w:val="single" w:sz="4" w:space="0" w:color="auto"/>
              <w:right w:val="single" w:sz="4" w:space="0" w:color="000000"/>
            </w:tcBorders>
          </w:tcPr>
          <w:p w14:paraId="6A2A6C16" w14:textId="77777777" w:rsidR="00B92701" w:rsidRPr="00B92701" w:rsidRDefault="00B92701" w:rsidP="005A0763">
            <w:pPr>
              <w:tabs>
                <w:tab w:val="left" w:pos="851"/>
              </w:tabs>
              <w:snapToGrid w:val="0"/>
              <w:jc w:val="both"/>
              <w:rPr>
                <w:rFonts w:ascii="Arial" w:hAnsi="Arial" w:cs="Arial"/>
                <w:b/>
                <w:bCs/>
              </w:rPr>
            </w:pPr>
          </w:p>
        </w:tc>
      </w:tr>
    </w:tbl>
    <w:p w14:paraId="18DA7FCD" w14:textId="77777777" w:rsidR="00B92701" w:rsidRPr="00B92701" w:rsidRDefault="00B92701" w:rsidP="00B92701">
      <w:pPr>
        <w:tabs>
          <w:tab w:val="left" w:pos="851"/>
        </w:tabs>
        <w:jc w:val="both"/>
        <w:rPr>
          <w:rFonts w:ascii="Arial" w:hAnsi="Arial" w:cs="Arial"/>
          <w:szCs w:val="20"/>
          <w:lang w:eastAsia="zh-CN"/>
        </w:rPr>
      </w:pPr>
      <w:r w:rsidRPr="00B92701">
        <w:rPr>
          <w:rFonts w:ascii="Arial" w:hAnsi="Arial" w:cs="Arial"/>
          <w:sz w:val="18"/>
          <w:szCs w:val="18"/>
        </w:rPr>
        <w:t>(*) Le signataire doit avoir le pouvoir d’engager la personne qu’il représente.</w:t>
      </w:r>
    </w:p>
    <w:p w14:paraId="013805CC" w14:textId="77777777" w:rsidR="00B92701" w:rsidRPr="00B92701" w:rsidRDefault="00B92701" w:rsidP="00B92701">
      <w:pPr>
        <w:spacing w:before="120"/>
        <w:jc w:val="both"/>
        <w:rPr>
          <w:rFonts w:ascii="Arial" w:hAnsi="Arial" w:cs="Arial"/>
          <w:b/>
          <w:bCs/>
          <w:szCs w:val="20"/>
        </w:rPr>
      </w:pPr>
    </w:p>
    <w:p w14:paraId="5D431263" w14:textId="77777777" w:rsidR="00B92701" w:rsidRPr="00B92701" w:rsidRDefault="00B92701" w:rsidP="0036452C">
      <w:pPr>
        <w:pStyle w:val="Titre2"/>
        <w:numPr>
          <w:ilvl w:val="0"/>
          <w:numId w:val="8"/>
        </w:numPr>
        <w:spacing w:before="240" w:after="120"/>
        <w:ind w:left="357" w:hanging="357"/>
        <w:rPr>
          <w:rStyle w:val="Accentuationintense"/>
          <w:rFonts w:ascii="Arial" w:hAnsi="Arial" w:cs="Arial"/>
          <w:i w:val="0"/>
          <w:iCs w:val="0"/>
          <w:sz w:val="28"/>
          <w:szCs w:val="36"/>
        </w:rPr>
      </w:pPr>
      <w:bookmarkStart w:id="79" w:name="_Toc213234490"/>
      <w:r w:rsidRPr="00B92701">
        <w:rPr>
          <w:rStyle w:val="Accentuationintense"/>
          <w:rFonts w:ascii="Arial" w:hAnsi="Arial" w:cs="Arial"/>
          <w:i w:val="0"/>
          <w:iCs w:val="0"/>
          <w:sz w:val="28"/>
          <w:szCs w:val="36"/>
        </w:rPr>
        <w:t>Signature du marché public par le représentant de l’acheteur :</w:t>
      </w:r>
      <w:bookmarkEnd w:id="79"/>
    </w:p>
    <w:p w14:paraId="71255168" w14:textId="77777777" w:rsidR="00B92701" w:rsidRPr="00177F75" w:rsidRDefault="00B92701" w:rsidP="00177F75">
      <w:pPr>
        <w:jc w:val="both"/>
        <w:rPr>
          <w:rFonts w:ascii="Arial" w:hAnsi="Arial" w:cs="Arial"/>
        </w:rPr>
      </w:pPr>
      <w:r w:rsidRPr="00177F75">
        <w:rPr>
          <w:rFonts w:ascii="Arial" w:hAnsi="Arial" w:cs="Arial"/>
        </w:rPr>
        <w:t>Le représentant de l’acheteur accepte la présente offre.</w:t>
      </w:r>
    </w:p>
    <w:p w14:paraId="00CA1D8B" w14:textId="2078FF7A" w:rsidR="00B92701" w:rsidRPr="00177F75" w:rsidRDefault="00B92701" w:rsidP="00177F75">
      <w:pPr>
        <w:jc w:val="both"/>
        <w:rPr>
          <w:rFonts w:ascii="Arial" w:hAnsi="Arial" w:cs="Arial"/>
        </w:rPr>
      </w:pPr>
      <w:r w:rsidRPr="00177F75">
        <w:rPr>
          <w:rFonts w:ascii="Arial" w:hAnsi="Arial" w:cs="Arial"/>
        </w:rPr>
        <w:t xml:space="preserve">A </w:t>
      </w:r>
      <w:r w:rsidR="00D26163" w:rsidRPr="00177F75">
        <w:rPr>
          <w:rFonts w:ascii="Arial" w:hAnsi="Arial" w:cs="Arial"/>
        </w:rPr>
        <w:t>……………….</w:t>
      </w:r>
      <w:r w:rsidRPr="00177F75">
        <w:rPr>
          <w:rFonts w:ascii="Arial" w:hAnsi="Arial" w:cs="Arial"/>
        </w:rPr>
        <w:t xml:space="preserve">, le </w:t>
      </w:r>
    </w:p>
    <w:p w14:paraId="64DC0582" w14:textId="77777777" w:rsidR="00B92701" w:rsidRPr="00B92701" w:rsidRDefault="00B92701" w:rsidP="00B92701">
      <w:pPr>
        <w:tabs>
          <w:tab w:val="left" w:pos="851"/>
        </w:tabs>
        <w:ind w:left="6804"/>
        <w:jc w:val="both"/>
        <w:rPr>
          <w:rFonts w:ascii="Arial" w:hAnsi="Arial" w:cs="Arial"/>
        </w:rPr>
      </w:pPr>
    </w:p>
    <w:p w14:paraId="67CC25EA" w14:textId="77777777" w:rsidR="00B92701" w:rsidRPr="00B92701" w:rsidRDefault="00B92701" w:rsidP="00B92701">
      <w:pPr>
        <w:tabs>
          <w:tab w:val="left" w:pos="851"/>
        </w:tabs>
        <w:ind w:left="6804"/>
        <w:jc w:val="both"/>
        <w:rPr>
          <w:rFonts w:ascii="Arial" w:hAnsi="Arial" w:cs="Arial"/>
          <w:i/>
          <w:sz w:val="18"/>
          <w:szCs w:val="18"/>
        </w:rPr>
      </w:pPr>
      <w:r w:rsidRPr="00B92701">
        <w:rPr>
          <w:rFonts w:ascii="Arial" w:hAnsi="Arial" w:cs="Arial"/>
        </w:rPr>
        <w:t>Signature</w:t>
      </w:r>
    </w:p>
    <w:p w14:paraId="1DD77793" w14:textId="77777777" w:rsidR="00B92701" w:rsidRPr="00B92701" w:rsidRDefault="00B92701" w:rsidP="00B92701">
      <w:pPr>
        <w:tabs>
          <w:tab w:val="left" w:pos="851"/>
        </w:tabs>
        <w:ind w:left="4820"/>
        <w:jc w:val="center"/>
        <w:rPr>
          <w:rFonts w:ascii="Arial" w:hAnsi="Arial" w:cs="Arial"/>
          <w:szCs w:val="20"/>
        </w:rPr>
      </w:pPr>
      <w:r w:rsidRPr="00B92701">
        <w:rPr>
          <w:rFonts w:ascii="Arial" w:hAnsi="Arial" w:cs="Arial"/>
          <w:i/>
          <w:sz w:val="18"/>
          <w:szCs w:val="18"/>
        </w:rPr>
        <w:t>(représentant de l’acheteur habilité à signer le marché public)</w:t>
      </w:r>
    </w:p>
    <w:p w14:paraId="6E12F5A7" w14:textId="77777777" w:rsidR="00B92701" w:rsidRPr="00B92701" w:rsidRDefault="00B92701" w:rsidP="00B92701">
      <w:pPr>
        <w:tabs>
          <w:tab w:val="left" w:pos="851"/>
        </w:tabs>
        <w:jc w:val="both"/>
        <w:rPr>
          <w:rFonts w:ascii="Arial" w:hAnsi="Arial" w:cs="Arial"/>
        </w:rPr>
      </w:pPr>
    </w:p>
    <w:p w14:paraId="7734C041" w14:textId="77777777" w:rsidR="00233DB7" w:rsidRPr="00B92701" w:rsidRDefault="00233DB7" w:rsidP="00F272A3">
      <w:pPr>
        <w:suppressAutoHyphens w:val="0"/>
        <w:spacing w:before="119" w:line="238" w:lineRule="atLeast"/>
        <w:jc w:val="both"/>
        <w:rPr>
          <w:rFonts w:ascii="Arial" w:hAnsi="Arial" w:cs="Arial"/>
          <w:color w:val="000000"/>
          <w:szCs w:val="20"/>
          <w:lang w:eastAsia="fr-FR"/>
        </w:rPr>
      </w:pPr>
    </w:p>
    <w:p w14:paraId="3DC0762C" w14:textId="77777777" w:rsidR="00B00520" w:rsidRPr="00B92701" w:rsidRDefault="00A03AC4" w:rsidP="006D503A">
      <w:pPr>
        <w:suppressAutoHyphens w:val="0"/>
        <w:spacing w:before="100" w:beforeAutospacing="1" w:line="238" w:lineRule="atLeast"/>
        <w:jc w:val="both"/>
        <w:rPr>
          <w:rFonts w:ascii="Arial" w:hAnsi="Arial" w:cs="Arial"/>
          <w:color w:val="000000"/>
          <w:sz w:val="24"/>
          <w:lang w:eastAsia="fr-FR"/>
        </w:rPr>
      </w:pPr>
      <w:r w:rsidRPr="00B92701">
        <w:rPr>
          <w:rFonts w:ascii="Arial" w:hAnsi="Arial" w:cs="Arial"/>
          <w:color w:val="000000"/>
          <w:sz w:val="24"/>
          <w:lang w:eastAsia="fr-FR"/>
        </w:rPr>
        <w:br w:type="page"/>
      </w:r>
    </w:p>
    <w:p w14:paraId="493028C0" w14:textId="29B874BA" w:rsidR="00517DE0" w:rsidRDefault="00F442FF" w:rsidP="00177F75">
      <w:pPr>
        <w:pStyle w:val="Titre1"/>
        <w:numPr>
          <w:ilvl w:val="0"/>
          <w:numId w:val="0"/>
        </w:numPr>
        <w:spacing w:before="120" w:after="120"/>
        <w:ind w:left="567" w:hanging="499"/>
        <w:rPr>
          <w:b w:val="0"/>
          <w:bCs w:val="0"/>
          <w:szCs w:val="20"/>
        </w:rPr>
      </w:pPr>
      <w:bookmarkStart w:id="80" w:name="_Toc95815204"/>
      <w:bookmarkStart w:id="81" w:name="_Toc213234491"/>
      <w:r w:rsidRPr="00F442FF">
        <w:rPr>
          <w:rStyle w:val="Rfrenceintense"/>
          <w:sz w:val="28"/>
          <w:szCs w:val="32"/>
        </w:rPr>
        <w:lastRenderedPageBreak/>
        <w:t xml:space="preserve">Annexe </w:t>
      </w:r>
      <w:r w:rsidR="006326E5">
        <w:rPr>
          <w:rStyle w:val="Rfrenceintense"/>
          <w:sz w:val="28"/>
          <w:szCs w:val="32"/>
        </w:rPr>
        <w:t>1</w:t>
      </w:r>
      <w:r w:rsidRPr="00F442FF">
        <w:rPr>
          <w:rStyle w:val="Rfrenceintense"/>
          <w:sz w:val="28"/>
          <w:szCs w:val="32"/>
        </w:rPr>
        <w:t xml:space="preserve"> </w:t>
      </w:r>
      <w:r w:rsidR="00D756F7">
        <w:rPr>
          <w:rStyle w:val="Rfrenceintense"/>
          <w:b/>
          <w:bCs/>
          <w:sz w:val="28"/>
          <w:szCs w:val="32"/>
        </w:rPr>
        <w:t xml:space="preserve">– </w:t>
      </w:r>
      <w:bookmarkEnd w:id="80"/>
      <w:r w:rsidR="00177F75" w:rsidRPr="000E03CA">
        <w:rPr>
          <w:rFonts w:ascii="Arial" w:hAnsi="Arial" w:cs="Arial"/>
          <w:color w:val="000000"/>
          <w:sz w:val="20"/>
        </w:rPr>
        <w:t>Détail des prestations exécutées par chacun des cotraitants</w:t>
      </w:r>
      <w:bookmarkEnd w:id="81"/>
      <w:r w:rsidR="00177F75" w:rsidRPr="00732273">
        <w:rPr>
          <w:rFonts w:ascii="Arial" w:hAnsi="Arial" w:cs="Arial"/>
        </w:rPr>
        <w:t> </w:t>
      </w:r>
    </w:p>
    <w:p w14:paraId="579831C7" w14:textId="77777777" w:rsidR="00517DE0" w:rsidRDefault="00517DE0" w:rsidP="003C2E1C">
      <w:pPr>
        <w:spacing w:before="120"/>
        <w:jc w:val="both"/>
        <w:rPr>
          <w:b/>
          <w:bCs/>
          <w:szCs w:val="20"/>
        </w:rPr>
      </w:pP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642"/>
      </w:tblGrid>
      <w:tr w:rsidR="00AC45C9" w14:paraId="5E536492" w14:textId="77777777" w:rsidTr="00AC45C9">
        <w:tc>
          <w:tcPr>
            <w:tcW w:w="8642" w:type="dxa"/>
            <w:shd w:val="clear" w:color="auto" w:fill="BFBFBF" w:themeFill="background1" w:themeFillShade="BF"/>
            <w:tcMar>
              <w:top w:w="55" w:type="dxa"/>
              <w:left w:w="55" w:type="dxa"/>
              <w:bottom w:w="55" w:type="dxa"/>
              <w:right w:w="55" w:type="dxa"/>
            </w:tcMar>
          </w:tcPr>
          <w:p w14:paraId="78FB5E08" w14:textId="77777777" w:rsidR="00AC45C9" w:rsidRPr="00B35081" w:rsidRDefault="00AC45C9" w:rsidP="005A0763">
            <w:pPr>
              <w:pStyle w:val="Standard"/>
              <w:keepNext/>
              <w:snapToGrid w:val="0"/>
              <w:spacing w:after="0"/>
              <w:jc w:val="center"/>
              <w:rPr>
                <w:rFonts w:ascii="Arial" w:hAnsi="Arial" w:cs="Arial"/>
                <w:b/>
                <w:sz w:val="22"/>
                <w:szCs w:val="22"/>
              </w:rPr>
            </w:pPr>
            <w:r w:rsidRPr="00B35081">
              <w:rPr>
                <w:rFonts w:ascii="Arial" w:hAnsi="Arial" w:cs="Arial"/>
                <w:b/>
                <w:sz w:val="22"/>
                <w:szCs w:val="22"/>
              </w:rPr>
              <w:t>Nom du mandataire - cotraitant 1</w:t>
            </w:r>
          </w:p>
        </w:tc>
      </w:tr>
      <w:tr w:rsidR="00AC45C9" w14:paraId="061BC82D" w14:textId="77777777" w:rsidTr="00AC45C9">
        <w:tc>
          <w:tcPr>
            <w:tcW w:w="8642" w:type="dxa"/>
            <w:tcMar>
              <w:top w:w="55" w:type="dxa"/>
              <w:left w:w="55" w:type="dxa"/>
              <w:bottom w:w="55" w:type="dxa"/>
              <w:right w:w="55" w:type="dxa"/>
            </w:tcMar>
          </w:tcPr>
          <w:p w14:paraId="4046250F" w14:textId="77777777" w:rsidR="00AC45C9" w:rsidRDefault="00AC45C9" w:rsidP="005A0763">
            <w:pPr>
              <w:pStyle w:val="TableContents"/>
              <w:spacing w:before="0" w:after="0"/>
              <w:jc w:val="center"/>
              <w:rPr>
                <w:rFonts w:ascii="Arial" w:hAnsi="Arial" w:cs="Arial"/>
                <w:szCs w:val="22"/>
              </w:rPr>
            </w:pPr>
          </w:p>
          <w:p w14:paraId="5E087921" w14:textId="77777777" w:rsidR="00AC45C9" w:rsidRPr="00B35081" w:rsidRDefault="00AC45C9" w:rsidP="005A0763">
            <w:pPr>
              <w:pStyle w:val="TableContents"/>
              <w:spacing w:before="0" w:after="0"/>
              <w:jc w:val="center"/>
              <w:rPr>
                <w:rFonts w:ascii="Arial" w:hAnsi="Arial" w:cs="Arial"/>
                <w:szCs w:val="22"/>
              </w:rPr>
            </w:pPr>
          </w:p>
        </w:tc>
      </w:tr>
      <w:tr w:rsidR="00AC45C9" w14:paraId="581C009C" w14:textId="77777777" w:rsidTr="00AC45C9">
        <w:tc>
          <w:tcPr>
            <w:tcW w:w="8642" w:type="dxa"/>
            <w:tcBorders>
              <w:bottom w:val="single" w:sz="4" w:space="0" w:color="000000"/>
            </w:tcBorders>
            <w:shd w:val="clear" w:color="auto" w:fill="BFBFBF" w:themeFill="background1" w:themeFillShade="BF"/>
            <w:tcMar>
              <w:top w:w="55" w:type="dxa"/>
              <w:left w:w="55" w:type="dxa"/>
              <w:bottom w:w="55" w:type="dxa"/>
              <w:right w:w="55" w:type="dxa"/>
            </w:tcMar>
          </w:tcPr>
          <w:p w14:paraId="72DB0A03" w14:textId="77777777" w:rsidR="00AC45C9" w:rsidRPr="00B35081" w:rsidRDefault="00AC45C9" w:rsidP="005A0763">
            <w:pPr>
              <w:pStyle w:val="Standard"/>
              <w:keepNext/>
              <w:snapToGrid w:val="0"/>
              <w:spacing w:after="0"/>
              <w:jc w:val="center"/>
              <w:rPr>
                <w:rFonts w:ascii="Arial" w:hAnsi="Arial" w:cs="Arial"/>
                <w:b/>
                <w:sz w:val="22"/>
                <w:szCs w:val="22"/>
              </w:rPr>
            </w:pPr>
            <w:r w:rsidRPr="00B35081">
              <w:rPr>
                <w:rFonts w:ascii="Arial" w:hAnsi="Arial" w:cs="Arial"/>
                <w:b/>
                <w:sz w:val="22"/>
                <w:szCs w:val="22"/>
              </w:rPr>
              <w:t>Prestations du mandataire - cotraitant 1</w:t>
            </w:r>
          </w:p>
        </w:tc>
      </w:tr>
      <w:tr w:rsidR="00AC45C9" w:rsidRPr="00B35081" w14:paraId="01DC24DA" w14:textId="77777777" w:rsidTr="00AC45C9">
        <w:tc>
          <w:tcPr>
            <w:tcW w:w="8642" w:type="dxa"/>
            <w:tcBorders>
              <w:bottom w:val="single" w:sz="4" w:space="0" w:color="000000"/>
            </w:tcBorders>
            <w:tcMar>
              <w:top w:w="55" w:type="dxa"/>
              <w:left w:w="55" w:type="dxa"/>
              <w:bottom w:w="55" w:type="dxa"/>
              <w:right w:w="55" w:type="dxa"/>
            </w:tcMar>
          </w:tcPr>
          <w:p w14:paraId="455053B0" w14:textId="77777777" w:rsidR="00AC45C9" w:rsidRDefault="00AC45C9" w:rsidP="005A0763">
            <w:pPr>
              <w:pStyle w:val="TableContents"/>
              <w:spacing w:before="0" w:after="0"/>
              <w:jc w:val="center"/>
              <w:rPr>
                <w:rFonts w:ascii="Arial" w:hAnsi="Arial" w:cs="Arial"/>
                <w:szCs w:val="22"/>
              </w:rPr>
            </w:pPr>
          </w:p>
          <w:p w14:paraId="35A759CF" w14:textId="77777777" w:rsidR="00AC45C9" w:rsidRDefault="00AC45C9" w:rsidP="005A0763">
            <w:pPr>
              <w:pStyle w:val="TableContents"/>
              <w:spacing w:before="0" w:after="0"/>
              <w:jc w:val="center"/>
              <w:rPr>
                <w:rFonts w:ascii="Arial" w:hAnsi="Arial" w:cs="Arial"/>
                <w:szCs w:val="22"/>
              </w:rPr>
            </w:pPr>
          </w:p>
          <w:p w14:paraId="702D2FFD" w14:textId="77777777" w:rsidR="00AC45C9" w:rsidRDefault="00AC45C9" w:rsidP="005A0763">
            <w:pPr>
              <w:pStyle w:val="TableContents"/>
              <w:spacing w:before="0" w:after="0"/>
              <w:jc w:val="center"/>
              <w:rPr>
                <w:rFonts w:ascii="Arial" w:hAnsi="Arial" w:cs="Arial"/>
                <w:szCs w:val="22"/>
              </w:rPr>
            </w:pPr>
          </w:p>
          <w:p w14:paraId="1096FC4B" w14:textId="77777777" w:rsidR="00AC45C9" w:rsidRDefault="00AC45C9" w:rsidP="005A0763">
            <w:pPr>
              <w:pStyle w:val="TableContents"/>
              <w:spacing w:before="0" w:after="0"/>
              <w:jc w:val="center"/>
              <w:rPr>
                <w:rFonts w:ascii="Arial" w:hAnsi="Arial" w:cs="Arial"/>
                <w:szCs w:val="22"/>
              </w:rPr>
            </w:pPr>
          </w:p>
          <w:p w14:paraId="0B5974A2" w14:textId="77777777" w:rsidR="00AC45C9" w:rsidRPr="00B35081" w:rsidRDefault="00AC45C9" w:rsidP="005A0763">
            <w:pPr>
              <w:pStyle w:val="TableContents"/>
              <w:spacing w:before="0" w:after="0"/>
              <w:jc w:val="center"/>
              <w:rPr>
                <w:rFonts w:ascii="Arial" w:hAnsi="Arial" w:cs="Arial"/>
                <w:szCs w:val="22"/>
              </w:rPr>
            </w:pPr>
          </w:p>
        </w:tc>
      </w:tr>
      <w:tr w:rsidR="00AC45C9" w:rsidRPr="00B35081" w14:paraId="0CA65D52" w14:textId="77777777" w:rsidTr="00AC45C9">
        <w:tc>
          <w:tcPr>
            <w:tcW w:w="8642" w:type="dxa"/>
            <w:tcBorders>
              <w:top w:val="single" w:sz="4" w:space="0" w:color="000000"/>
              <w:left w:val="nil"/>
              <w:bottom w:val="single" w:sz="4" w:space="0" w:color="000000"/>
              <w:right w:val="nil"/>
            </w:tcBorders>
            <w:shd w:val="clear" w:color="auto" w:fill="auto"/>
            <w:tcMar>
              <w:top w:w="55" w:type="dxa"/>
              <w:left w:w="55" w:type="dxa"/>
              <w:bottom w:w="55" w:type="dxa"/>
              <w:right w:w="55" w:type="dxa"/>
            </w:tcMar>
          </w:tcPr>
          <w:p w14:paraId="757E62EF" w14:textId="77777777" w:rsidR="00AC45C9" w:rsidRPr="00B35081" w:rsidRDefault="00AC45C9" w:rsidP="005A0763">
            <w:pPr>
              <w:pStyle w:val="Standard"/>
              <w:keepNext/>
              <w:snapToGrid w:val="0"/>
              <w:spacing w:after="0"/>
              <w:jc w:val="center"/>
              <w:rPr>
                <w:rFonts w:ascii="Arial" w:hAnsi="Arial" w:cs="Arial"/>
                <w:b/>
                <w:sz w:val="22"/>
                <w:szCs w:val="22"/>
              </w:rPr>
            </w:pPr>
          </w:p>
        </w:tc>
      </w:tr>
      <w:tr w:rsidR="00AC45C9" w:rsidRPr="00B35081" w14:paraId="4DDB668C" w14:textId="77777777" w:rsidTr="00AC45C9">
        <w:tc>
          <w:tcPr>
            <w:tcW w:w="8642" w:type="dxa"/>
            <w:tcBorders>
              <w:top w:val="single" w:sz="4" w:space="0" w:color="000000"/>
            </w:tcBorders>
            <w:shd w:val="clear" w:color="auto" w:fill="BFBFBF" w:themeFill="background1" w:themeFillShade="BF"/>
            <w:tcMar>
              <w:top w:w="55" w:type="dxa"/>
              <w:left w:w="55" w:type="dxa"/>
              <w:bottom w:w="55" w:type="dxa"/>
              <w:right w:w="55" w:type="dxa"/>
            </w:tcMar>
          </w:tcPr>
          <w:p w14:paraId="6556CBF5" w14:textId="77777777" w:rsidR="00AC45C9" w:rsidRPr="00B35081" w:rsidRDefault="00AC45C9" w:rsidP="005A0763">
            <w:pPr>
              <w:pStyle w:val="Standard"/>
              <w:keepNext/>
              <w:snapToGrid w:val="0"/>
              <w:spacing w:after="0"/>
              <w:jc w:val="center"/>
              <w:rPr>
                <w:rFonts w:ascii="Arial" w:hAnsi="Arial" w:cs="Arial"/>
                <w:b/>
                <w:sz w:val="22"/>
                <w:szCs w:val="22"/>
              </w:rPr>
            </w:pPr>
            <w:r w:rsidRPr="00B35081">
              <w:rPr>
                <w:rFonts w:ascii="Arial" w:hAnsi="Arial" w:cs="Arial"/>
                <w:b/>
                <w:sz w:val="22"/>
                <w:szCs w:val="22"/>
              </w:rPr>
              <w:t xml:space="preserve">Nom du mandataire - cotraitant </w:t>
            </w:r>
            <w:r>
              <w:rPr>
                <w:rFonts w:ascii="Arial" w:hAnsi="Arial" w:cs="Arial"/>
                <w:b/>
                <w:sz w:val="22"/>
                <w:szCs w:val="22"/>
              </w:rPr>
              <w:t>2</w:t>
            </w:r>
          </w:p>
        </w:tc>
      </w:tr>
      <w:tr w:rsidR="00AC45C9" w:rsidRPr="00B35081" w14:paraId="08317843" w14:textId="77777777" w:rsidTr="00AC45C9">
        <w:tc>
          <w:tcPr>
            <w:tcW w:w="8642" w:type="dxa"/>
            <w:tcMar>
              <w:top w:w="55" w:type="dxa"/>
              <w:left w:w="55" w:type="dxa"/>
              <w:bottom w:w="55" w:type="dxa"/>
              <w:right w:w="55" w:type="dxa"/>
            </w:tcMar>
          </w:tcPr>
          <w:p w14:paraId="74F9DBF4" w14:textId="77777777" w:rsidR="00AC45C9" w:rsidRDefault="00AC45C9" w:rsidP="005A0763">
            <w:pPr>
              <w:pStyle w:val="TableContents"/>
              <w:spacing w:before="0" w:after="0"/>
              <w:jc w:val="center"/>
              <w:rPr>
                <w:rFonts w:ascii="Arial" w:hAnsi="Arial" w:cs="Arial"/>
                <w:szCs w:val="22"/>
              </w:rPr>
            </w:pPr>
          </w:p>
          <w:p w14:paraId="30780A57" w14:textId="77777777" w:rsidR="00AC45C9" w:rsidRPr="00B35081" w:rsidRDefault="00AC45C9" w:rsidP="005A0763">
            <w:pPr>
              <w:pStyle w:val="TableContents"/>
              <w:spacing w:before="0" w:after="0"/>
              <w:rPr>
                <w:rFonts w:ascii="Arial" w:hAnsi="Arial" w:cs="Arial"/>
                <w:szCs w:val="22"/>
              </w:rPr>
            </w:pPr>
          </w:p>
        </w:tc>
      </w:tr>
      <w:tr w:rsidR="00AC45C9" w14:paraId="4DE0B0A0" w14:textId="77777777" w:rsidTr="00AC45C9">
        <w:tc>
          <w:tcPr>
            <w:tcW w:w="8642" w:type="dxa"/>
            <w:tcBorders>
              <w:bottom w:val="single" w:sz="4" w:space="0" w:color="000000"/>
            </w:tcBorders>
            <w:shd w:val="clear" w:color="auto" w:fill="BFBFBF" w:themeFill="background1" w:themeFillShade="BF"/>
            <w:tcMar>
              <w:top w:w="55" w:type="dxa"/>
              <w:left w:w="55" w:type="dxa"/>
              <w:bottom w:w="55" w:type="dxa"/>
              <w:right w:w="55" w:type="dxa"/>
            </w:tcMar>
          </w:tcPr>
          <w:p w14:paraId="6CDF4ED8" w14:textId="77777777" w:rsidR="00AC45C9" w:rsidRPr="00B35081" w:rsidRDefault="00AC45C9" w:rsidP="005A0763">
            <w:pPr>
              <w:pStyle w:val="TableContents"/>
              <w:spacing w:before="0" w:after="0"/>
              <w:jc w:val="center"/>
              <w:rPr>
                <w:rFonts w:ascii="Arial" w:hAnsi="Arial" w:cs="Arial"/>
                <w:szCs w:val="22"/>
              </w:rPr>
            </w:pPr>
            <w:r w:rsidRPr="00B35081">
              <w:rPr>
                <w:rFonts w:ascii="Arial" w:hAnsi="Arial" w:cs="Arial"/>
                <w:b/>
                <w:szCs w:val="22"/>
              </w:rPr>
              <w:t xml:space="preserve">Prestations du mandataire - cotraitant </w:t>
            </w:r>
            <w:r>
              <w:rPr>
                <w:rFonts w:ascii="Arial" w:hAnsi="Arial" w:cs="Arial"/>
                <w:b/>
                <w:szCs w:val="22"/>
              </w:rPr>
              <w:t>2</w:t>
            </w:r>
          </w:p>
        </w:tc>
      </w:tr>
      <w:tr w:rsidR="00AC45C9" w:rsidRPr="00B35081" w14:paraId="18F2279C" w14:textId="77777777" w:rsidTr="00AC45C9">
        <w:tc>
          <w:tcPr>
            <w:tcW w:w="8642" w:type="dxa"/>
            <w:tcBorders>
              <w:bottom w:val="single" w:sz="4" w:space="0" w:color="000000"/>
            </w:tcBorders>
            <w:tcMar>
              <w:top w:w="55" w:type="dxa"/>
              <w:left w:w="55" w:type="dxa"/>
              <w:bottom w:w="55" w:type="dxa"/>
              <w:right w:w="55" w:type="dxa"/>
            </w:tcMar>
          </w:tcPr>
          <w:p w14:paraId="3FE4C337" w14:textId="77777777" w:rsidR="00AC45C9" w:rsidRDefault="00AC45C9" w:rsidP="005A0763">
            <w:pPr>
              <w:pStyle w:val="TableContents"/>
              <w:spacing w:before="0" w:after="0"/>
              <w:jc w:val="center"/>
              <w:rPr>
                <w:rFonts w:ascii="Arial" w:hAnsi="Arial" w:cs="Arial"/>
                <w:szCs w:val="22"/>
              </w:rPr>
            </w:pPr>
          </w:p>
          <w:p w14:paraId="4621EDB2" w14:textId="77777777" w:rsidR="00AC45C9" w:rsidRDefault="00AC45C9" w:rsidP="005A0763">
            <w:pPr>
              <w:pStyle w:val="TableContents"/>
              <w:spacing w:before="0" w:after="0"/>
              <w:jc w:val="center"/>
              <w:rPr>
                <w:rFonts w:ascii="Arial" w:hAnsi="Arial" w:cs="Arial"/>
                <w:szCs w:val="22"/>
              </w:rPr>
            </w:pPr>
          </w:p>
          <w:p w14:paraId="1EA8A1E7" w14:textId="77777777" w:rsidR="00AC45C9" w:rsidRDefault="00AC45C9" w:rsidP="005A0763">
            <w:pPr>
              <w:pStyle w:val="TableContents"/>
              <w:spacing w:before="0" w:after="0"/>
              <w:jc w:val="center"/>
              <w:rPr>
                <w:rFonts w:ascii="Arial" w:hAnsi="Arial" w:cs="Arial"/>
                <w:szCs w:val="22"/>
              </w:rPr>
            </w:pPr>
          </w:p>
          <w:p w14:paraId="4657E566" w14:textId="77777777" w:rsidR="00AC45C9" w:rsidRPr="00B35081" w:rsidRDefault="00AC45C9" w:rsidP="005A0763">
            <w:pPr>
              <w:pStyle w:val="TableContents"/>
              <w:spacing w:before="0" w:after="0"/>
              <w:jc w:val="center"/>
              <w:rPr>
                <w:rFonts w:ascii="Arial" w:hAnsi="Arial" w:cs="Arial"/>
                <w:szCs w:val="22"/>
              </w:rPr>
            </w:pPr>
          </w:p>
          <w:p w14:paraId="350842A9" w14:textId="77777777" w:rsidR="00AC45C9" w:rsidRPr="00B35081" w:rsidRDefault="00AC45C9" w:rsidP="005A0763">
            <w:pPr>
              <w:pStyle w:val="TableContents"/>
              <w:spacing w:before="0" w:after="0"/>
              <w:jc w:val="center"/>
              <w:rPr>
                <w:rFonts w:ascii="Arial" w:hAnsi="Arial" w:cs="Arial"/>
                <w:szCs w:val="22"/>
              </w:rPr>
            </w:pPr>
          </w:p>
        </w:tc>
      </w:tr>
      <w:tr w:rsidR="00AC45C9" w14:paraId="4C10B870" w14:textId="77777777" w:rsidTr="00AC45C9">
        <w:tc>
          <w:tcPr>
            <w:tcW w:w="8642" w:type="dxa"/>
            <w:tcBorders>
              <w:top w:val="single" w:sz="4" w:space="0" w:color="000000"/>
              <w:left w:val="nil"/>
              <w:bottom w:val="single" w:sz="4" w:space="0" w:color="000000"/>
              <w:right w:val="nil"/>
            </w:tcBorders>
            <w:shd w:val="clear" w:color="auto" w:fill="auto"/>
            <w:tcMar>
              <w:top w:w="55" w:type="dxa"/>
              <w:left w:w="55" w:type="dxa"/>
              <w:bottom w:w="55" w:type="dxa"/>
              <w:right w:w="55" w:type="dxa"/>
            </w:tcMar>
          </w:tcPr>
          <w:p w14:paraId="1CE659D3" w14:textId="77777777" w:rsidR="00AC45C9" w:rsidRPr="00B35081" w:rsidRDefault="00AC45C9" w:rsidP="005A0763">
            <w:pPr>
              <w:pStyle w:val="TableContents"/>
              <w:spacing w:before="0" w:after="0"/>
              <w:jc w:val="center"/>
              <w:rPr>
                <w:rFonts w:ascii="Arial" w:hAnsi="Arial" w:cs="Arial"/>
                <w:b/>
                <w:szCs w:val="22"/>
              </w:rPr>
            </w:pPr>
          </w:p>
        </w:tc>
      </w:tr>
      <w:tr w:rsidR="00AC45C9" w14:paraId="3273AF87" w14:textId="77777777" w:rsidTr="00AC45C9">
        <w:tc>
          <w:tcPr>
            <w:tcW w:w="8642" w:type="dxa"/>
            <w:tcBorders>
              <w:top w:val="single" w:sz="4" w:space="0" w:color="000000"/>
            </w:tcBorders>
            <w:shd w:val="clear" w:color="auto" w:fill="BFBFBF" w:themeFill="background1" w:themeFillShade="BF"/>
            <w:tcMar>
              <w:top w:w="55" w:type="dxa"/>
              <w:left w:w="55" w:type="dxa"/>
              <w:bottom w:w="55" w:type="dxa"/>
              <w:right w:w="55" w:type="dxa"/>
            </w:tcMar>
          </w:tcPr>
          <w:p w14:paraId="388070C9" w14:textId="77777777" w:rsidR="00AC45C9" w:rsidRPr="00B35081" w:rsidRDefault="00AC45C9" w:rsidP="005A0763">
            <w:pPr>
              <w:pStyle w:val="TableContents"/>
              <w:spacing w:before="0" w:after="0"/>
              <w:jc w:val="center"/>
              <w:rPr>
                <w:rFonts w:ascii="Arial" w:hAnsi="Arial" w:cs="Arial"/>
                <w:szCs w:val="22"/>
              </w:rPr>
            </w:pPr>
            <w:r w:rsidRPr="00B35081">
              <w:rPr>
                <w:rFonts w:ascii="Arial" w:hAnsi="Arial" w:cs="Arial"/>
                <w:b/>
                <w:szCs w:val="22"/>
              </w:rPr>
              <w:t xml:space="preserve">Nom du mandataire - cotraitant </w:t>
            </w:r>
            <w:r>
              <w:rPr>
                <w:rFonts w:ascii="Arial" w:hAnsi="Arial" w:cs="Arial"/>
                <w:b/>
                <w:szCs w:val="22"/>
              </w:rPr>
              <w:t>3</w:t>
            </w:r>
          </w:p>
        </w:tc>
      </w:tr>
      <w:tr w:rsidR="00AC45C9" w14:paraId="513749F1" w14:textId="77777777" w:rsidTr="00AC45C9">
        <w:tc>
          <w:tcPr>
            <w:tcW w:w="8642" w:type="dxa"/>
            <w:tcMar>
              <w:top w:w="55" w:type="dxa"/>
              <w:left w:w="55" w:type="dxa"/>
              <w:bottom w:w="55" w:type="dxa"/>
              <w:right w:w="55" w:type="dxa"/>
            </w:tcMar>
          </w:tcPr>
          <w:p w14:paraId="1B21A616" w14:textId="77777777" w:rsidR="00AC45C9" w:rsidRDefault="00AC45C9" w:rsidP="005A0763">
            <w:pPr>
              <w:pStyle w:val="TableContents"/>
              <w:spacing w:before="0" w:after="0"/>
              <w:jc w:val="center"/>
              <w:rPr>
                <w:rFonts w:ascii="Arial" w:hAnsi="Arial" w:cs="Arial"/>
                <w:szCs w:val="22"/>
              </w:rPr>
            </w:pPr>
          </w:p>
          <w:p w14:paraId="74ED5DE0" w14:textId="77777777" w:rsidR="00AC45C9" w:rsidRPr="00B35081" w:rsidRDefault="00AC45C9" w:rsidP="005A0763">
            <w:pPr>
              <w:pStyle w:val="TableContents"/>
              <w:spacing w:before="0" w:after="0"/>
              <w:jc w:val="center"/>
              <w:rPr>
                <w:rFonts w:ascii="Arial" w:hAnsi="Arial" w:cs="Arial"/>
                <w:szCs w:val="22"/>
              </w:rPr>
            </w:pPr>
          </w:p>
        </w:tc>
      </w:tr>
      <w:tr w:rsidR="00AC45C9" w14:paraId="4F88FB38" w14:textId="77777777" w:rsidTr="00AC45C9">
        <w:tc>
          <w:tcPr>
            <w:tcW w:w="8642" w:type="dxa"/>
            <w:tcBorders>
              <w:bottom w:val="single" w:sz="4" w:space="0" w:color="000000"/>
            </w:tcBorders>
            <w:shd w:val="clear" w:color="auto" w:fill="BFBFBF" w:themeFill="background1" w:themeFillShade="BF"/>
            <w:tcMar>
              <w:top w:w="55" w:type="dxa"/>
              <w:left w:w="55" w:type="dxa"/>
              <w:bottom w:w="55" w:type="dxa"/>
              <w:right w:w="55" w:type="dxa"/>
            </w:tcMar>
          </w:tcPr>
          <w:p w14:paraId="511C8E39" w14:textId="77777777" w:rsidR="00AC45C9" w:rsidRPr="00B35081" w:rsidRDefault="00AC45C9" w:rsidP="005A0763">
            <w:pPr>
              <w:pStyle w:val="TableContents"/>
              <w:spacing w:before="0" w:after="0"/>
              <w:jc w:val="center"/>
              <w:rPr>
                <w:rFonts w:ascii="Arial" w:hAnsi="Arial" w:cs="Arial"/>
                <w:szCs w:val="22"/>
              </w:rPr>
            </w:pPr>
            <w:r w:rsidRPr="00B35081">
              <w:rPr>
                <w:rFonts w:ascii="Arial" w:hAnsi="Arial" w:cs="Arial"/>
                <w:b/>
                <w:szCs w:val="22"/>
              </w:rPr>
              <w:t xml:space="preserve">Prestations du mandataire - cotraitant </w:t>
            </w:r>
            <w:r>
              <w:rPr>
                <w:rFonts w:ascii="Arial" w:hAnsi="Arial" w:cs="Arial"/>
                <w:b/>
                <w:szCs w:val="22"/>
              </w:rPr>
              <w:t>3</w:t>
            </w:r>
          </w:p>
        </w:tc>
      </w:tr>
      <w:tr w:rsidR="00AC45C9" w14:paraId="38826B33" w14:textId="77777777" w:rsidTr="00AC45C9">
        <w:tc>
          <w:tcPr>
            <w:tcW w:w="8642" w:type="dxa"/>
            <w:tcBorders>
              <w:bottom w:val="single" w:sz="4" w:space="0" w:color="000000"/>
            </w:tcBorders>
            <w:tcMar>
              <w:top w:w="55" w:type="dxa"/>
              <w:left w:w="55" w:type="dxa"/>
              <w:bottom w:w="55" w:type="dxa"/>
              <w:right w:w="55" w:type="dxa"/>
            </w:tcMar>
          </w:tcPr>
          <w:p w14:paraId="551A7D5E" w14:textId="77777777" w:rsidR="00AC45C9" w:rsidRDefault="00AC45C9" w:rsidP="005A0763">
            <w:pPr>
              <w:pStyle w:val="TableContents"/>
              <w:spacing w:before="0" w:after="0"/>
              <w:jc w:val="center"/>
              <w:rPr>
                <w:rFonts w:ascii="Arial" w:hAnsi="Arial" w:cs="Arial"/>
                <w:szCs w:val="22"/>
              </w:rPr>
            </w:pPr>
          </w:p>
          <w:p w14:paraId="744859CF" w14:textId="77777777" w:rsidR="00AC45C9" w:rsidRDefault="00AC45C9" w:rsidP="005A0763">
            <w:pPr>
              <w:pStyle w:val="TableContents"/>
              <w:spacing w:before="0" w:after="0"/>
              <w:jc w:val="center"/>
              <w:rPr>
                <w:rFonts w:ascii="Arial" w:hAnsi="Arial" w:cs="Arial"/>
                <w:szCs w:val="22"/>
              </w:rPr>
            </w:pPr>
          </w:p>
          <w:p w14:paraId="16AA522A" w14:textId="77777777" w:rsidR="00AC45C9" w:rsidRDefault="00AC45C9" w:rsidP="005A0763">
            <w:pPr>
              <w:pStyle w:val="TableContents"/>
              <w:spacing w:before="0" w:after="0"/>
              <w:jc w:val="center"/>
              <w:rPr>
                <w:rFonts w:ascii="Arial" w:hAnsi="Arial" w:cs="Arial"/>
                <w:szCs w:val="22"/>
              </w:rPr>
            </w:pPr>
          </w:p>
          <w:p w14:paraId="1F1EC165" w14:textId="77777777" w:rsidR="00AC45C9" w:rsidRDefault="00AC45C9" w:rsidP="005A0763">
            <w:pPr>
              <w:pStyle w:val="TableContents"/>
              <w:spacing w:before="0" w:after="0"/>
              <w:jc w:val="center"/>
              <w:rPr>
                <w:rFonts w:ascii="Arial" w:hAnsi="Arial" w:cs="Arial"/>
                <w:szCs w:val="22"/>
              </w:rPr>
            </w:pPr>
          </w:p>
          <w:p w14:paraId="79EDF2A4" w14:textId="77777777" w:rsidR="00AC45C9" w:rsidRPr="00B35081" w:rsidRDefault="00AC45C9" w:rsidP="005A0763">
            <w:pPr>
              <w:pStyle w:val="TableContents"/>
              <w:spacing w:before="0" w:after="0"/>
              <w:jc w:val="center"/>
              <w:rPr>
                <w:rFonts w:ascii="Arial" w:hAnsi="Arial" w:cs="Arial"/>
                <w:szCs w:val="22"/>
              </w:rPr>
            </w:pPr>
          </w:p>
        </w:tc>
      </w:tr>
      <w:tr w:rsidR="00AC45C9" w14:paraId="772A41E3" w14:textId="77777777" w:rsidTr="00AC45C9">
        <w:tc>
          <w:tcPr>
            <w:tcW w:w="8642" w:type="dxa"/>
            <w:tcBorders>
              <w:top w:val="single" w:sz="4" w:space="0" w:color="000000"/>
              <w:left w:val="nil"/>
              <w:bottom w:val="single" w:sz="4" w:space="0" w:color="000000"/>
              <w:right w:val="nil"/>
            </w:tcBorders>
            <w:tcMar>
              <w:top w:w="55" w:type="dxa"/>
              <w:left w:w="55" w:type="dxa"/>
              <w:bottom w:w="55" w:type="dxa"/>
              <w:right w:w="55" w:type="dxa"/>
            </w:tcMar>
          </w:tcPr>
          <w:p w14:paraId="7E575379" w14:textId="77777777" w:rsidR="00AC45C9" w:rsidRPr="00B35081" w:rsidRDefault="00AC45C9" w:rsidP="005A0763">
            <w:pPr>
              <w:pStyle w:val="TableContents"/>
              <w:spacing w:before="0" w:after="0"/>
              <w:jc w:val="center"/>
              <w:rPr>
                <w:rFonts w:ascii="Arial" w:hAnsi="Arial" w:cs="Arial"/>
                <w:b/>
                <w:szCs w:val="22"/>
              </w:rPr>
            </w:pPr>
          </w:p>
        </w:tc>
      </w:tr>
      <w:tr w:rsidR="00AC45C9" w14:paraId="37F9E37D" w14:textId="77777777" w:rsidTr="00AC45C9">
        <w:tc>
          <w:tcPr>
            <w:tcW w:w="8642" w:type="dxa"/>
            <w:tcBorders>
              <w:top w:val="single" w:sz="4" w:space="0" w:color="000000"/>
            </w:tcBorders>
            <w:shd w:val="clear" w:color="auto" w:fill="BFBFBF" w:themeFill="background1" w:themeFillShade="BF"/>
            <w:tcMar>
              <w:top w:w="55" w:type="dxa"/>
              <w:left w:w="55" w:type="dxa"/>
              <w:bottom w:w="55" w:type="dxa"/>
              <w:right w:w="55" w:type="dxa"/>
            </w:tcMar>
          </w:tcPr>
          <w:p w14:paraId="2B2EA843" w14:textId="77777777" w:rsidR="00AC45C9" w:rsidRDefault="00AC45C9" w:rsidP="005A0763">
            <w:pPr>
              <w:pStyle w:val="TableContents"/>
              <w:spacing w:before="0" w:after="0"/>
              <w:jc w:val="center"/>
              <w:rPr>
                <w:rFonts w:ascii="Arial" w:hAnsi="Arial" w:cs="Arial"/>
                <w:szCs w:val="22"/>
              </w:rPr>
            </w:pPr>
            <w:r w:rsidRPr="00B35081">
              <w:rPr>
                <w:rFonts w:ascii="Arial" w:hAnsi="Arial" w:cs="Arial"/>
                <w:b/>
                <w:szCs w:val="22"/>
              </w:rPr>
              <w:t xml:space="preserve">Nom du mandataire - cotraitant </w:t>
            </w:r>
            <w:r>
              <w:rPr>
                <w:rFonts w:ascii="Arial" w:hAnsi="Arial" w:cs="Arial"/>
                <w:b/>
                <w:szCs w:val="22"/>
              </w:rPr>
              <w:t>4</w:t>
            </w:r>
          </w:p>
        </w:tc>
      </w:tr>
      <w:tr w:rsidR="00AC45C9" w14:paraId="01E870FB" w14:textId="77777777" w:rsidTr="00AC45C9">
        <w:tc>
          <w:tcPr>
            <w:tcW w:w="8642" w:type="dxa"/>
            <w:tcMar>
              <w:top w:w="55" w:type="dxa"/>
              <w:left w:w="55" w:type="dxa"/>
              <w:bottom w:w="55" w:type="dxa"/>
              <w:right w:w="55" w:type="dxa"/>
            </w:tcMar>
          </w:tcPr>
          <w:p w14:paraId="08990163" w14:textId="77777777" w:rsidR="00AC45C9" w:rsidRDefault="00AC45C9" w:rsidP="005A0763">
            <w:pPr>
              <w:pStyle w:val="TableContents"/>
              <w:spacing w:before="0" w:after="0"/>
              <w:jc w:val="center"/>
              <w:rPr>
                <w:rFonts w:ascii="Arial" w:hAnsi="Arial" w:cs="Arial"/>
                <w:szCs w:val="22"/>
              </w:rPr>
            </w:pPr>
          </w:p>
          <w:p w14:paraId="70D6F7AC" w14:textId="77777777" w:rsidR="00AC45C9" w:rsidRDefault="00AC45C9" w:rsidP="005A0763">
            <w:pPr>
              <w:pStyle w:val="TableContents"/>
              <w:spacing w:before="0" w:after="0"/>
              <w:jc w:val="center"/>
              <w:rPr>
                <w:rFonts w:ascii="Arial" w:hAnsi="Arial" w:cs="Arial"/>
                <w:szCs w:val="22"/>
              </w:rPr>
            </w:pPr>
          </w:p>
        </w:tc>
      </w:tr>
      <w:tr w:rsidR="00AC45C9" w14:paraId="201B1273" w14:textId="77777777" w:rsidTr="00AC45C9">
        <w:tc>
          <w:tcPr>
            <w:tcW w:w="8642" w:type="dxa"/>
            <w:shd w:val="clear" w:color="auto" w:fill="BFBFBF" w:themeFill="background1" w:themeFillShade="BF"/>
            <w:tcMar>
              <w:top w:w="55" w:type="dxa"/>
              <w:left w:w="55" w:type="dxa"/>
              <w:bottom w:w="55" w:type="dxa"/>
              <w:right w:w="55" w:type="dxa"/>
            </w:tcMar>
          </w:tcPr>
          <w:p w14:paraId="4D430B73" w14:textId="77777777" w:rsidR="00AC45C9" w:rsidRDefault="00AC45C9" w:rsidP="005A0763">
            <w:pPr>
              <w:pStyle w:val="TableContents"/>
              <w:spacing w:before="0" w:after="0"/>
              <w:jc w:val="center"/>
              <w:rPr>
                <w:rFonts w:ascii="Arial" w:hAnsi="Arial" w:cs="Arial"/>
                <w:szCs w:val="22"/>
              </w:rPr>
            </w:pPr>
            <w:r w:rsidRPr="00B35081">
              <w:rPr>
                <w:rFonts w:ascii="Arial" w:hAnsi="Arial" w:cs="Arial"/>
                <w:b/>
                <w:szCs w:val="22"/>
              </w:rPr>
              <w:t xml:space="preserve">Prestations du mandataire - cotraitant </w:t>
            </w:r>
            <w:r>
              <w:rPr>
                <w:rFonts w:ascii="Arial" w:hAnsi="Arial" w:cs="Arial"/>
                <w:b/>
                <w:szCs w:val="22"/>
              </w:rPr>
              <w:t>4</w:t>
            </w:r>
          </w:p>
        </w:tc>
      </w:tr>
      <w:tr w:rsidR="00AC45C9" w14:paraId="4E96E379" w14:textId="77777777" w:rsidTr="00AC45C9">
        <w:tc>
          <w:tcPr>
            <w:tcW w:w="8642" w:type="dxa"/>
            <w:tcMar>
              <w:top w:w="55" w:type="dxa"/>
              <w:left w:w="55" w:type="dxa"/>
              <w:bottom w:w="55" w:type="dxa"/>
              <w:right w:w="55" w:type="dxa"/>
            </w:tcMar>
          </w:tcPr>
          <w:p w14:paraId="499F7DD3" w14:textId="77777777" w:rsidR="00AC45C9" w:rsidRDefault="00AC45C9" w:rsidP="005A0763">
            <w:pPr>
              <w:pStyle w:val="TableContents"/>
              <w:spacing w:before="0" w:after="0"/>
              <w:jc w:val="center"/>
              <w:rPr>
                <w:rFonts w:ascii="Arial" w:hAnsi="Arial" w:cs="Arial"/>
                <w:szCs w:val="22"/>
              </w:rPr>
            </w:pPr>
          </w:p>
          <w:p w14:paraId="06AADC66" w14:textId="77777777" w:rsidR="00AC45C9" w:rsidRDefault="00AC45C9" w:rsidP="005A0763">
            <w:pPr>
              <w:pStyle w:val="TableContents"/>
              <w:spacing w:before="0" w:after="0"/>
              <w:jc w:val="center"/>
              <w:rPr>
                <w:rFonts w:ascii="Arial" w:hAnsi="Arial" w:cs="Arial"/>
                <w:szCs w:val="22"/>
              </w:rPr>
            </w:pPr>
          </w:p>
          <w:p w14:paraId="63D5F93D" w14:textId="77777777" w:rsidR="00AC45C9" w:rsidRDefault="00AC45C9" w:rsidP="005A0763">
            <w:pPr>
              <w:pStyle w:val="TableContents"/>
              <w:spacing w:before="0" w:after="0"/>
              <w:jc w:val="center"/>
              <w:rPr>
                <w:rFonts w:ascii="Arial" w:hAnsi="Arial" w:cs="Arial"/>
                <w:szCs w:val="22"/>
              </w:rPr>
            </w:pPr>
          </w:p>
          <w:p w14:paraId="22C77E3E" w14:textId="77777777" w:rsidR="00AC45C9" w:rsidRDefault="00AC45C9" w:rsidP="005A0763">
            <w:pPr>
              <w:pStyle w:val="TableContents"/>
              <w:spacing w:before="0" w:after="0"/>
              <w:jc w:val="center"/>
              <w:rPr>
                <w:rFonts w:ascii="Arial" w:hAnsi="Arial" w:cs="Arial"/>
                <w:szCs w:val="22"/>
              </w:rPr>
            </w:pPr>
          </w:p>
          <w:p w14:paraId="5A42C546" w14:textId="77777777" w:rsidR="00AC45C9" w:rsidRDefault="00AC45C9" w:rsidP="005A0763">
            <w:pPr>
              <w:pStyle w:val="TableContents"/>
              <w:spacing w:before="0" w:after="0"/>
              <w:jc w:val="center"/>
              <w:rPr>
                <w:rFonts w:ascii="Arial" w:hAnsi="Arial" w:cs="Arial"/>
                <w:szCs w:val="22"/>
              </w:rPr>
            </w:pPr>
          </w:p>
        </w:tc>
      </w:tr>
    </w:tbl>
    <w:p w14:paraId="04BA8BF1" w14:textId="77777777" w:rsidR="00D756F7" w:rsidRDefault="00D756F7" w:rsidP="003C2E1C">
      <w:pPr>
        <w:spacing w:before="120"/>
        <w:jc w:val="both"/>
        <w:rPr>
          <w:b/>
          <w:bCs/>
          <w:szCs w:val="20"/>
        </w:rPr>
      </w:pPr>
    </w:p>
    <w:p w14:paraId="03975E91" w14:textId="77777777" w:rsidR="00D756F7" w:rsidRDefault="00D756F7" w:rsidP="003C2E1C">
      <w:pPr>
        <w:spacing w:before="120"/>
        <w:jc w:val="both"/>
        <w:rPr>
          <w:b/>
          <w:bCs/>
          <w:szCs w:val="20"/>
        </w:rPr>
      </w:pPr>
    </w:p>
    <w:p w14:paraId="61139520" w14:textId="77777777" w:rsidR="00487395" w:rsidRDefault="00487395" w:rsidP="003C2E1C">
      <w:pPr>
        <w:spacing w:before="120"/>
        <w:jc w:val="both"/>
        <w:rPr>
          <w:b/>
          <w:bCs/>
          <w:szCs w:val="20"/>
        </w:rPr>
      </w:pPr>
    </w:p>
    <w:p w14:paraId="474CCC29" w14:textId="77777777" w:rsidR="00487395" w:rsidRDefault="00487395" w:rsidP="003C2E1C">
      <w:pPr>
        <w:spacing w:before="120"/>
        <w:jc w:val="both"/>
        <w:rPr>
          <w:b/>
          <w:bCs/>
          <w:szCs w:val="20"/>
        </w:rPr>
      </w:pPr>
    </w:p>
    <w:sectPr w:rsidR="00487395" w:rsidSect="00326B47">
      <w:footerReference w:type="default" r:id="rId12"/>
      <w:headerReference w:type="first" r:id="rId13"/>
      <w:footerReference w:type="first" r:id="rId14"/>
      <w:pgSz w:w="11905" w:h="16837"/>
      <w:pgMar w:top="568" w:right="706" w:bottom="1134" w:left="1134" w:header="720" w:footer="4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7E709" w14:textId="77777777" w:rsidR="00416EC3" w:rsidRDefault="00416EC3">
      <w:r>
        <w:separator/>
      </w:r>
    </w:p>
  </w:endnote>
  <w:endnote w:type="continuationSeparator" w:id="0">
    <w:p w14:paraId="1E6B61F9" w14:textId="77777777" w:rsidR="00416EC3" w:rsidRDefault="00416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Symbo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Garamond">
    <w:panose1 w:val="02020404030301010803"/>
    <w:charset w:val="00"/>
    <w:family w:val="roman"/>
    <w:pitch w:val="variable"/>
    <w:sig w:usb0="00000287" w:usb1="00000000" w:usb2="00000000" w:usb3="00000000" w:csb0="0000009F" w:csb1="00000000"/>
  </w:font>
  <w:font w:name="StarSymbol">
    <w:altName w:val="Calibri"/>
    <w:charset w:val="01"/>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Liberation Serif">
    <w:panose1 w:val="02020603050405020304"/>
    <w:charset w:val="00"/>
    <w:family w:val="roman"/>
    <w:pitch w:val="variable"/>
    <w:sig w:usb0="E0000AFF" w:usb1="500078FF" w:usb2="00000021" w:usb3="00000000" w:csb0="000001BF" w:csb1="00000000"/>
  </w:font>
  <w:font w:name="Franklin Gothic ExtraCond">
    <w:altName w:val="Arial Narro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AF75" w14:textId="77777777" w:rsidR="00657B6A" w:rsidRPr="00A078C0" w:rsidRDefault="00657B6A" w:rsidP="00657B6A">
    <w:pPr>
      <w:pStyle w:val="Pieddepage"/>
      <w:rPr>
        <w:rFonts w:ascii="Calibri" w:hAnsi="Calibri" w:cs="Calibri"/>
        <w:sz w:val="18"/>
        <w:szCs w:val="18"/>
      </w:rPr>
    </w:pPr>
    <w:r w:rsidRPr="00657B6A">
      <w:rPr>
        <w:rFonts w:ascii="Calibri" w:hAnsi="Calibri" w:cs="Calibri"/>
        <w:sz w:val="18"/>
        <w:szCs w:val="18"/>
      </w:rPr>
      <w:t>SNIA Centre et Est -Pôle de Lyon</w:t>
    </w:r>
  </w:p>
  <w:p w14:paraId="4C734E9B" w14:textId="77777777" w:rsidR="00657B6A" w:rsidRDefault="00657B6A" w:rsidP="00A03AC4">
    <w:pPr>
      <w:pStyle w:val="Pieddepage"/>
      <w:tabs>
        <w:tab w:val="left" w:pos="2622"/>
        <w:tab w:val="center" w:pos="5032"/>
      </w:tabs>
    </w:pPr>
  </w:p>
  <w:p w14:paraId="7BB77425" w14:textId="213D6C5F" w:rsidR="006D503A" w:rsidRDefault="00A03AC4" w:rsidP="00A03AC4">
    <w:pPr>
      <w:pStyle w:val="Pieddepage"/>
      <w:tabs>
        <w:tab w:val="left" w:pos="2622"/>
        <w:tab w:val="center" w:pos="5032"/>
      </w:tabs>
    </w:pPr>
    <w:r>
      <w:tab/>
    </w:r>
    <w:r>
      <w:tab/>
    </w:r>
    <w:r w:rsidR="006D503A">
      <w:t xml:space="preserve">Page </w:t>
    </w:r>
    <w:r w:rsidR="006D503A">
      <w:rPr>
        <w:b/>
        <w:bCs/>
        <w:sz w:val="24"/>
      </w:rPr>
      <w:fldChar w:fldCharType="begin"/>
    </w:r>
    <w:r w:rsidR="006D503A">
      <w:rPr>
        <w:b/>
        <w:bCs/>
      </w:rPr>
      <w:instrText>PAGE</w:instrText>
    </w:r>
    <w:r w:rsidR="006D503A">
      <w:rPr>
        <w:b/>
        <w:bCs/>
        <w:sz w:val="24"/>
      </w:rPr>
      <w:fldChar w:fldCharType="separate"/>
    </w:r>
    <w:r w:rsidR="009A17BC">
      <w:rPr>
        <w:b/>
        <w:bCs/>
        <w:noProof/>
      </w:rPr>
      <w:t>4</w:t>
    </w:r>
    <w:r w:rsidR="006D503A">
      <w:rPr>
        <w:b/>
        <w:bCs/>
        <w:sz w:val="24"/>
      </w:rPr>
      <w:fldChar w:fldCharType="end"/>
    </w:r>
    <w:r w:rsidR="006D503A">
      <w:t xml:space="preserve"> sur </w:t>
    </w:r>
    <w:r w:rsidR="006D503A">
      <w:rPr>
        <w:b/>
        <w:bCs/>
        <w:sz w:val="24"/>
      </w:rPr>
      <w:fldChar w:fldCharType="begin"/>
    </w:r>
    <w:r w:rsidR="006D503A">
      <w:rPr>
        <w:b/>
        <w:bCs/>
      </w:rPr>
      <w:instrText>NUMPAGES</w:instrText>
    </w:r>
    <w:r w:rsidR="006D503A">
      <w:rPr>
        <w:b/>
        <w:bCs/>
        <w:sz w:val="24"/>
      </w:rPr>
      <w:fldChar w:fldCharType="separate"/>
    </w:r>
    <w:r w:rsidR="009A17BC">
      <w:rPr>
        <w:b/>
        <w:bCs/>
        <w:noProof/>
      </w:rPr>
      <w:t>11</w:t>
    </w:r>
    <w:r w:rsidR="006D503A">
      <w:rPr>
        <w:b/>
        <w:bCs/>
        <w:sz w:val="24"/>
      </w:rPr>
      <w:fldChar w:fldCharType="end"/>
    </w:r>
  </w:p>
  <w:p w14:paraId="3FB5E261" w14:textId="77777777" w:rsidR="00E827CE" w:rsidRDefault="00E827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DCED" w14:textId="4F65B841" w:rsidR="003914F3" w:rsidRPr="00A078C0" w:rsidRDefault="003914F3" w:rsidP="003914F3">
    <w:pPr>
      <w:pStyle w:val="Pieddepage"/>
      <w:rPr>
        <w:rFonts w:ascii="Calibri" w:hAnsi="Calibri" w:cs="Calibri"/>
        <w:sz w:val="18"/>
        <w:szCs w:val="18"/>
      </w:rPr>
    </w:pPr>
    <w:r w:rsidRPr="00657B6A">
      <w:rPr>
        <w:rFonts w:ascii="Calibri" w:hAnsi="Calibri" w:cs="Calibri"/>
        <w:sz w:val="18"/>
        <w:szCs w:val="18"/>
      </w:rPr>
      <w:t>SNIA</w:t>
    </w:r>
    <w:r w:rsidR="00657B6A" w:rsidRPr="00657B6A">
      <w:rPr>
        <w:rFonts w:ascii="Calibri" w:hAnsi="Calibri" w:cs="Calibri"/>
        <w:sz w:val="18"/>
        <w:szCs w:val="18"/>
      </w:rPr>
      <w:t xml:space="preserve"> Centre et Est </w:t>
    </w:r>
    <w:r w:rsidRPr="00657B6A">
      <w:rPr>
        <w:rFonts w:ascii="Calibri" w:hAnsi="Calibri" w:cs="Calibri"/>
        <w:sz w:val="18"/>
        <w:szCs w:val="18"/>
      </w:rPr>
      <w:t>-Pôle</w:t>
    </w:r>
    <w:r w:rsidR="00657B6A" w:rsidRPr="00657B6A">
      <w:rPr>
        <w:rFonts w:ascii="Calibri" w:hAnsi="Calibri" w:cs="Calibri"/>
        <w:sz w:val="18"/>
        <w:szCs w:val="18"/>
      </w:rPr>
      <w:t xml:space="preserve"> de Lyon</w:t>
    </w:r>
  </w:p>
  <w:p w14:paraId="5044681A" w14:textId="77777777" w:rsidR="00A078C0" w:rsidRDefault="00A078C0" w:rsidP="006D503A">
    <w:pPr>
      <w:pStyle w:val="Pieddepage"/>
      <w:jc w:val="center"/>
    </w:pPr>
  </w:p>
  <w:p w14:paraId="6B5A8256" w14:textId="77777777" w:rsidR="006D503A" w:rsidRDefault="006D503A" w:rsidP="006D503A">
    <w:pPr>
      <w:pStyle w:val="Pieddepage"/>
      <w:jc w:val="center"/>
    </w:pPr>
    <w:r w:rsidRPr="00657B6A">
      <w:t xml:space="preserve">Page </w:t>
    </w:r>
    <w:r w:rsidRPr="00657B6A">
      <w:rPr>
        <w:b/>
        <w:bCs/>
        <w:sz w:val="24"/>
      </w:rPr>
      <w:fldChar w:fldCharType="begin"/>
    </w:r>
    <w:r w:rsidRPr="00657B6A">
      <w:rPr>
        <w:b/>
        <w:bCs/>
      </w:rPr>
      <w:instrText>PAGE</w:instrText>
    </w:r>
    <w:r w:rsidRPr="00657B6A">
      <w:rPr>
        <w:b/>
        <w:bCs/>
        <w:sz w:val="24"/>
      </w:rPr>
      <w:fldChar w:fldCharType="separate"/>
    </w:r>
    <w:r w:rsidR="009A17BC" w:rsidRPr="00657B6A">
      <w:rPr>
        <w:b/>
        <w:bCs/>
        <w:noProof/>
      </w:rPr>
      <w:t>1</w:t>
    </w:r>
    <w:r w:rsidRPr="00657B6A">
      <w:rPr>
        <w:b/>
        <w:bCs/>
        <w:sz w:val="24"/>
      </w:rPr>
      <w:fldChar w:fldCharType="end"/>
    </w:r>
    <w:r w:rsidRPr="00657B6A">
      <w:t xml:space="preserve"> sur </w:t>
    </w:r>
    <w:r w:rsidRPr="00657B6A">
      <w:rPr>
        <w:b/>
        <w:bCs/>
        <w:sz w:val="24"/>
      </w:rPr>
      <w:fldChar w:fldCharType="begin"/>
    </w:r>
    <w:r w:rsidRPr="00657B6A">
      <w:rPr>
        <w:b/>
        <w:bCs/>
      </w:rPr>
      <w:instrText>NUMPAGES</w:instrText>
    </w:r>
    <w:r w:rsidRPr="00657B6A">
      <w:rPr>
        <w:b/>
        <w:bCs/>
        <w:sz w:val="24"/>
      </w:rPr>
      <w:fldChar w:fldCharType="separate"/>
    </w:r>
    <w:r w:rsidR="009A17BC" w:rsidRPr="00657B6A">
      <w:rPr>
        <w:b/>
        <w:bCs/>
        <w:noProof/>
      </w:rPr>
      <w:t>11</w:t>
    </w:r>
    <w:r w:rsidRPr="00657B6A">
      <w:rPr>
        <w:b/>
        <w:bCs/>
        <w:sz w:val="24"/>
      </w:rPr>
      <w:fldChar w:fldCharType="end"/>
    </w:r>
  </w:p>
  <w:p w14:paraId="61AFFCC8" w14:textId="77777777" w:rsidR="00E827CE" w:rsidRDefault="00E827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9C313" w14:textId="77777777" w:rsidR="00416EC3" w:rsidRDefault="00416EC3">
      <w:r>
        <w:separator/>
      </w:r>
    </w:p>
  </w:footnote>
  <w:footnote w:type="continuationSeparator" w:id="0">
    <w:p w14:paraId="13CE3D86" w14:textId="77777777" w:rsidR="00416EC3" w:rsidRDefault="00416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C4E64" w14:textId="77777777" w:rsidR="006D503A" w:rsidRDefault="001A380A">
    <w:pPr>
      <w:pStyle w:val="En-tte"/>
      <w:spacing w:line="100" w:lineRule="atLeast"/>
      <w:ind w:left="-2155"/>
      <w:jc w:val="center"/>
    </w:pPr>
    <w:r>
      <w:rPr>
        <w:noProof/>
        <w:lang w:eastAsia="ja-JP"/>
      </w:rPr>
      <w:drawing>
        <wp:anchor distT="0" distB="0" distL="114300" distR="114300" simplePos="0" relativeHeight="251657216" behindDoc="1" locked="0" layoutInCell="1" allowOverlap="1" wp14:anchorId="3C213AA5" wp14:editId="61D399F1">
          <wp:simplePos x="0" y="0"/>
          <wp:positionH relativeFrom="column">
            <wp:posOffset>-758190</wp:posOffset>
          </wp:positionH>
          <wp:positionV relativeFrom="paragraph">
            <wp:posOffset>-454025</wp:posOffset>
          </wp:positionV>
          <wp:extent cx="7560310" cy="175704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04CA9B" w14:textId="77777777" w:rsidR="00E827CE" w:rsidRDefault="00E827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500A98C"/>
    <w:name w:val="WW8Num2"/>
    <w:lvl w:ilvl="0">
      <w:start w:val="1"/>
      <w:numFmt w:val="bullet"/>
      <w:lvlText w:val=""/>
      <w:lvlJc w:val="left"/>
      <w:pPr>
        <w:tabs>
          <w:tab w:val="num" w:pos="0"/>
        </w:tabs>
        <w:ind w:left="0" w:firstLine="0"/>
      </w:pPr>
      <w:rPr>
        <w:rFonts w:ascii="Symbol" w:hAnsi="Symbol" w:hint="default"/>
      </w:rPr>
    </w:lvl>
    <w:lvl w:ilvl="1">
      <w:start w:val="1"/>
      <w:numFmt w:val="decimal"/>
      <w:lvlText w:val="%2."/>
      <w:lvlJc w:val="left"/>
      <w:pPr>
        <w:tabs>
          <w:tab w:val="num" w:pos="0"/>
        </w:tabs>
        <w:ind w:left="0" w:firstLine="0"/>
      </w:pPr>
      <w:rPr>
        <w:rFonts w:ascii="Courier New" w:hAnsi="Courier New" w:hint="default"/>
      </w:rPr>
    </w:lvl>
    <w:lvl w:ilvl="2">
      <w:start w:val="1"/>
      <w:numFmt w:val="decimal"/>
      <w:lvlText w:val="%3."/>
      <w:lvlJc w:val="left"/>
      <w:pPr>
        <w:tabs>
          <w:tab w:val="num" w:pos="0"/>
        </w:tabs>
        <w:ind w:left="0" w:firstLine="0"/>
      </w:pPr>
      <w:rPr>
        <w:rFonts w:ascii="Courier New" w:hAnsi="Courier New" w:hint="default"/>
      </w:rPr>
    </w:lvl>
    <w:lvl w:ilvl="3">
      <w:start w:val="1"/>
      <w:numFmt w:val="decimal"/>
      <w:lvlText w:val="%4."/>
      <w:lvlJc w:val="left"/>
      <w:pPr>
        <w:tabs>
          <w:tab w:val="num" w:pos="0"/>
        </w:tabs>
        <w:ind w:left="0" w:firstLine="0"/>
      </w:pPr>
      <w:rPr>
        <w:rFonts w:ascii="Courier New" w:hAnsi="Courier New" w:hint="default"/>
      </w:rPr>
    </w:lvl>
    <w:lvl w:ilvl="4">
      <w:start w:val="1"/>
      <w:numFmt w:val="decimal"/>
      <w:lvlText w:val="%5."/>
      <w:lvlJc w:val="left"/>
      <w:pPr>
        <w:tabs>
          <w:tab w:val="num" w:pos="0"/>
        </w:tabs>
        <w:ind w:left="0" w:firstLine="0"/>
      </w:pPr>
      <w:rPr>
        <w:rFonts w:ascii="Courier New" w:hAnsi="Courier New" w:hint="default"/>
      </w:rPr>
    </w:lvl>
    <w:lvl w:ilvl="5">
      <w:start w:val="1"/>
      <w:numFmt w:val="decimal"/>
      <w:lvlText w:val="%6."/>
      <w:lvlJc w:val="left"/>
      <w:pPr>
        <w:tabs>
          <w:tab w:val="num" w:pos="0"/>
        </w:tabs>
        <w:ind w:left="0" w:firstLine="0"/>
      </w:pPr>
      <w:rPr>
        <w:rFonts w:ascii="Courier New" w:hAnsi="Courier New" w:hint="default"/>
      </w:rPr>
    </w:lvl>
    <w:lvl w:ilvl="6">
      <w:start w:val="1"/>
      <w:numFmt w:val="decimal"/>
      <w:lvlText w:val="%7."/>
      <w:lvlJc w:val="left"/>
      <w:pPr>
        <w:tabs>
          <w:tab w:val="num" w:pos="0"/>
        </w:tabs>
        <w:ind w:left="0" w:firstLine="0"/>
      </w:pPr>
      <w:rPr>
        <w:rFonts w:ascii="Courier New" w:hAnsi="Courier New" w:hint="default"/>
      </w:rPr>
    </w:lvl>
    <w:lvl w:ilvl="7">
      <w:start w:val="1"/>
      <w:numFmt w:val="decimal"/>
      <w:lvlText w:val="%8."/>
      <w:lvlJc w:val="left"/>
      <w:pPr>
        <w:tabs>
          <w:tab w:val="num" w:pos="0"/>
        </w:tabs>
        <w:ind w:left="0" w:firstLine="0"/>
      </w:pPr>
      <w:rPr>
        <w:rFonts w:ascii="Courier New" w:hAnsi="Courier New" w:hint="default"/>
      </w:rPr>
    </w:lvl>
    <w:lvl w:ilvl="8">
      <w:start w:val="1"/>
      <w:numFmt w:val="decimal"/>
      <w:lvlText w:val="%9."/>
      <w:lvlJc w:val="left"/>
      <w:pPr>
        <w:tabs>
          <w:tab w:val="num" w:pos="0"/>
        </w:tabs>
        <w:ind w:left="0" w:firstLine="0"/>
      </w:pPr>
      <w:rPr>
        <w:rFonts w:ascii="Courier New" w:hAnsi="Courier New" w:hint="default"/>
      </w:rPr>
    </w:lvl>
  </w:abstractNum>
  <w:abstractNum w:abstractNumId="1" w15:restartNumberingAfterBreak="0">
    <w:nsid w:val="00000003"/>
    <w:multiLevelType w:val="singleLevel"/>
    <w:tmpl w:val="00000003"/>
    <w:name w:val="WW8Num3"/>
    <w:lvl w:ilvl="0">
      <w:numFmt w:val="none"/>
      <w:lvlText w:val="-"/>
      <w:lvlJc w:val="left"/>
      <w:pPr>
        <w:tabs>
          <w:tab w:val="num" w:pos="720"/>
        </w:tabs>
        <w:ind w:left="530" w:hanging="170"/>
      </w:pPr>
      <w:rPr>
        <w:rFonts w:ascii="Wingdings" w:hAnsi="Wingdings"/>
      </w:rPr>
    </w:lvl>
  </w:abstractNum>
  <w:abstractNum w:abstractNumId="2" w15:restartNumberingAfterBreak="0">
    <w:nsid w:val="00000004"/>
    <w:multiLevelType w:val="singleLevel"/>
    <w:tmpl w:val="00000004"/>
    <w:name w:val="WW8Num4"/>
    <w:lvl w:ilvl="0">
      <w:start w:val="1"/>
      <w:numFmt w:val="upperLetter"/>
      <w:lvlText w:val="%1."/>
      <w:lvlJc w:val="left"/>
      <w:pPr>
        <w:tabs>
          <w:tab w:val="num" w:pos="720"/>
        </w:tabs>
        <w:ind w:left="644" w:hanging="284"/>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786"/>
        </w:tabs>
        <w:ind w:left="293" w:firstLine="133"/>
      </w:pPr>
      <w:rPr>
        <w:rFonts w:ascii="Wingdings" w:hAnsi="Wingdings"/>
      </w:rPr>
    </w:lvl>
  </w:abstractNum>
  <w:abstractNum w:abstractNumId="4" w15:restartNumberingAfterBreak="0">
    <w:nsid w:val="00000007"/>
    <w:multiLevelType w:val="singleLevel"/>
    <w:tmpl w:val="00000007"/>
    <w:name w:val="WW8Num7"/>
    <w:lvl w:ilvl="0">
      <w:start w:val="2"/>
      <w:numFmt w:val="bullet"/>
      <w:lvlText w:val="-"/>
      <w:lvlJc w:val="left"/>
      <w:pPr>
        <w:tabs>
          <w:tab w:val="num" w:pos="720"/>
        </w:tabs>
        <w:ind w:left="720" w:hanging="360"/>
      </w:pPr>
      <w:rPr>
        <w:rFonts w:ascii="Arial" w:hAnsi="Arial"/>
      </w:rPr>
    </w:lvl>
  </w:abstractNum>
  <w:abstractNum w:abstractNumId="5" w15:restartNumberingAfterBreak="0">
    <w:nsid w:val="02F81685"/>
    <w:multiLevelType w:val="hybridMultilevel"/>
    <w:tmpl w:val="2D80E8E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4684994"/>
    <w:multiLevelType w:val="hybridMultilevel"/>
    <w:tmpl w:val="EBCC9A04"/>
    <w:lvl w:ilvl="0" w:tplc="4DFA01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890E29"/>
    <w:multiLevelType w:val="hybridMultilevel"/>
    <w:tmpl w:val="ED1CCEB2"/>
    <w:lvl w:ilvl="0" w:tplc="A73074D4">
      <w:start w:val="5"/>
      <w:numFmt w:val="bullet"/>
      <w:lvlText w:val="-"/>
      <w:lvlJc w:val="left"/>
      <w:pPr>
        <w:ind w:left="720" w:hanging="360"/>
      </w:pPr>
      <w:rPr>
        <w:rFonts w:ascii="Liberation Sans" w:eastAsia="Times New Roman" w:hAnsi="Liberation Sans" w:cs="Liberatio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5AD6E2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A81AB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B3534B"/>
    <w:multiLevelType w:val="multilevel"/>
    <w:tmpl w:val="5BB0EB4C"/>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D78324A"/>
    <w:multiLevelType w:val="hybridMultilevel"/>
    <w:tmpl w:val="DE0AB80E"/>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23566041"/>
    <w:multiLevelType w:val="hybridMultilevel"/>
    <w:tmpl w:val="7698239A"/>
    <w:lvl w:ilvl="0" w:tplc="3A206B08">
      <w:numFmt w:val="bullet"/>
      <w:lvlText w:val="-"/>
      <w:lvlJc w:val="left"/>
      <w:pPr>
        <w:ind w:left="576" w:hanging="360"/>
      </w:pPr>
      <w:rPr>
        <w:rFonts w:ascii="Arial" w:eastAsia="Arial" w:hAnsi="Arial" w:cs="Arial" w:hint="default"/>
      </w:rPr>
    </w:lvl>
    <w:lvl w:ilvl="1" w:tplc="040C0003" w:tentative="1">
      <w:start w:val="1"/>
      <w:numFmt w:val="bullet"/>
      <w:lvlText w:val="o"/>
      <w:lvlJc w:val="left"/>
      <w:pPr>
        <w:ind w:left="1296" w:hanging="360"/>
      </w:pPr>
      <w:rPr>
        <w:rFonts w:ascii="Courier New" w:hAnsi="Courier New" w:cs="Courier New" w:hint="default"/>
      </w:rPr>
    </w:lvl>
    <w:lvl w:ilvl="2" w:tplc="040C0005" w:tentative="1">
      <w:start w:val="1"/>
      <w:numFmt w:val="bullet"/>
      <w:lvlText w:val=""/>
      <w:lvlJc w:val="left"/>
      <w:pPr>
        <w:ind w:left="2016" w:hanging="360"/>
      </w:pPr>
      <w:rPr>
        <w:rFonts w:ascii="Wingdings" w:hAnsi="Wingdings" w:hint="default"/>
      </w:rPr>
    </w:lvl>
    <w:lvl w:ilvl="3" w:tplc="040C0001" w:tentative="1">
      <w:start w:val="1"/>
      <w:numFmt w:val="bullet"/>
      <w:lvlText w:val=""/>
      <w:lvlJc w:val="left"/>
      <w:pPr>
        <w:ind w:left="2736" w:hanging="360"/>
      </w:pPr>
      <w:rPr>
        <w:rFonts w:ascii="Symbol" w:hAnsi="Symbol" w:hint="default"/>
      </w:rPr>
    </w:lvl>
    <w:lvl w:ilvl="4" w:tplc="040C0003" w:tentative="1">
      <w:start w:val="1"/>
      <w:numFmt w:val="bullet"/>
      <w:lvlText w:val="o"/>
      <w:lvlJc w:val="left"/>
      <w:pPr>
        <w:ind w:left="3456" w:hanging="360"/>
      </w:pPr>
      <w:rPr>
        <w:rFonts w:ascii="Courier New" w:hAnsi="Courier New" w:cs="Courier New" w:hint="default"/>
      </w:rPr>
    </w:lvl>
    <w:lvl w:ilvl="5" w:tplc="040C0005" w:tentative="1">
      <w:start w:val="1"/>
      <w:numFmt w:val="bullet"/>
      <w:lvlText w:val=""/>
      <w:lvlJc w:val="left"/>
      <w:pPr>
        <w:ind w:left="4176" w:hanging="360"/>
      </w:pPr>
      <w:rPr>
        <w:rFonts w:ascii="Wingdings" w:hAnsi="Wingdings" w:hint="default"/>
      </w:rPr>
    </w:lvl>
    <w:lvl w:ilvl="6" w:tplc="040C0001" w:tentative="1">
      <w:start w:val="1"/>
      <w:numFmt w:val="bullet"/>
      <w:lvlText w:val=""/>
      <w:lvlJc w:val="left"/>
      <w:pPr>
        <w:ind w:left="4896" w:hanging="360"/>
      </w:pPr>
      <w:rPr>
        <w:rFonts w:ascii="Symbol" w:hAnsi="Symbol" w:hint="default"/>
      </w:rPr>
    </w:lvl>
    <w:lvl w:ilvl="7" w:tplc="040C0003" w:tentative="1">
      <w:start w:val="1"/>
      <w:numFmt w:val="bullet"/>
      <w:lvlText w:val="o"/>
      <w:lvlJc w:val="left"/>
      <w:pPr>
        <w:ind w:left="5616" w:hanging="360"/>
      </w:pPr>
      <w:rPr>
        <w:rFonts w:ascii="Courier New" w:hAnsi="Courier New" w:cs="Courier New" w:hint="default"/>
      </w:rPr>
    </w:lvl>
    <w:lvl w:ilvl="8" w:tplc="040C0005" w:tentative="1">
      <w:start w:val="1"/>
      <w:numFmt w:val="bullet"/>
      <w:lvlText w:val=""/>
      <w:lvlJc w:val="left"/>
      <w:pPr>
        <w:ind w:left="6336" w:hanging="360"/>
      </w:pPr>
      <w:rPr>
        <w:rFonts w:ascii="Wingdings" w:hAnsi="Wingdings" w:hint="default"/>
      </w:rPr>
    </w:lvl>
  </w:abstractNum>
  <w:abstractNum w:abstractNumId="13" w15:restartNumberingAfterBreak="0">
    <w:nsid w:val="24493D9C"/>
    <w:multiLevelType w:val="hybridMultilevel"/>
    <w:tmpl w:val="A49221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9D0400"/>
    <w:multiLevelType w:val="multilevel"/>
    <w:tmpl w:val="5380C802"/>
    <w:lvl w:ilvl="0">
      <w:start w:val="9"/>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7506369"/>
    <w:multiLevelType w:val="hybridMultilevel"/>
    <w:tmpl w:val="ECAACDE0"/>
    <w:lvl w:ilvl="0" w:tplc="8F88E498">
      <w:start w:val="1"/>
      <w:numFmt w:val="bullet"/>
      <w:suff w:val="space"/>
      <w:lvlText w:val=""/>
      <w:lvlJc w:val="left"/>
      <w:pPr>
        <w:ind w:left="568" w:firstLine="0"/>
      </w:pPr>
      <w:rPr>
        <w:rFonts w:ascii="Wingdings" w:hAnsi="Wingdings" w:hint="default"/>
      </w:rPr>
    </w:lvl>
    <w:lvl w:ilvl="1" w:tplc="040C0003">
      <w:start w:val="1"/>
      <w:numFmt w:val="bullet"/>
      <w:lvlText w:val="o"/>
      <w:lvlJc w:val="left"/>
      <w:pPr>
        <w:ind w:left="1895" w:hanging="360"/>
      </w:pPr>
      <w:rPr>
        <w:rFonts w:ascii="Courier New" w:hAnsi="Courier New" w:cs="Courier New" w:hint="default"/>
      </w:rPr>
    </w:lvl>
    <w:lvl w:ilvl="2" w:tplc="040C0005" w:tentative="1">
      <w:start w:val="1"/>
      <w:numFmt w:val="bullet"/>
      <w:lvlText w:val=""/>
      <w:lvlJc w:val="left"/>
      <w:pPr>
        <w:ind w:left="2615" w:hanging="360"/>
      </w:pPr>
      <w:rPr>
        <w:rFonts w:ascii="Wingdings" w:hAnsi="Wingdings" w:hint="default"/>
      </w:rPr>
    </w:lvl>
    <w:lvl w:ilvl="3" w:tplc="040C0001" w:tentative="1">
      <w:start w:val="1"/>
      <w:numFmt w:val="bullet"/>
      <w:lvlText w:val=""/>
      <w:lvlJc w:val="left"/>
      <w:pPr>
        <w:ind w:left="3335" w:hanging="360"/>
      </w:pPr>
      <w:rPr>
        <w:rFonts w:ascii="Symbol" w:hAnsi="Symbol" w:hint="default"/>
      </w:rPr>
    </w:lvl>
    <w:lvl w:ilvl="4" w:tplc="040C0003" w:tentative="1">
      <w:start w:val="1"/>
      <w:numFmt w:val="bullet"/>
      <w:lvlText w:val="o"/>
      <w:lvlJc w:val="left"/>
      <w:pPr>
        <w:ind w:left="4055" w:hanging="360"/>
      </w:pPr>
      <w:rPr>
        <w:rFonts w:ascii="Courier New" w:hAnsi="Courier New" w:cs="Courier New" w:hint="default"/>
      </w:rPr>
    </w:lvl>
    <w:lvl w:ilvl="5" w:tplc="040C0005" w:tentative="1">
      <w:start w:val="1"/>
      <w:numFmt w:val="bullet"/>
      <w:lvlText w:val=""/>
      <w:lvlJc w:val="left"/>
      <w:pPr>
        <w:ind w:left="4775" w:hanging="360"/>
      </w:pPr>
      <w:rPr>
        <w:rFonts w:ascii="Wingdings" w:hAnsi="Wingdings" w:hint="default"/>
      </w:rPr>
    </w:lvl>
    <w:lvl w:ilvl="6" w:tplc="040C0001" w:tentative="1">
      <w:start w:val="1"/>
      <w:numFmt w:val="bullet"/>
      <w:lvlText w:val=""/>
      <w:lvlJc w:val="left"/>
      <w:pPr>
        <w:ind w:left="5495" w:hanging="360"/>
      </w:pPr>
      <w:rPr>
        <w:rFonts w:ascii="Symbol" w:hAnsi="Symbol" w:hint="default"/>
      </w:rPr>
    </w:lvl>
    <w:lvl w:ilvl="7" w:tplc="040C0003" w:tentative="1">
      <w:start w:val="1"/>
      <w:numFmt w:val="bullet"/>
      <w:lvlText w:val="o"/>
      <w:lvlJc w:val="left"/>
      <w:pPr>
        <w:ind w:left="6215" w:hanging="360"/>
      </w:pPr>
      <w:rPr>
        <w:rFonts w:ascii="Courier New" w:hAnsi="Courier New" w:cs="Courier New" w:hint="default"/>
      </w:rPr>
    </w:lvl>
    <w:lvl w:ilvl="8" w:tplc="040C0005" w:tentative="1">
      <w:start w:val="1"/>
      <w:numFmt w:val="bullet"/>
      <w:lvlText w:val=""/>
      <w:lvlJc w:val="left"/>
      <w:pPr>
        <w:ind w:left="6935" w:hanging="360"/>
      </w:pPr>
      <w:rPr>
        <w:rFonts w:ascii="Wingdings" w:hAnsi="Wingdings" w:hint="default"/>
      </w:rPr>
    </w:lvl>
  </w:abstractNum>
  <w:abstractNum w:abstractNumId="16" w15:restartNumberingAfterBreak="0">
    <w:nsid w:val="27AD584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C1326B"/>
    <w:multiLevelType w:val="hybridMultilevel"/>
    <w:tmpl w:val="FF945E0E"/>
    <w:name w:val="WW8Num52"/>
    <w:lvl w:ilvl="0" w:tplc="1E3655C8">
      <w:start w:val="1"/>
      <w:numFmt w:val="bullet"/>
      <w:lvlText w:val=""/>
      <w:lvlJc w:val="left"/>
      <w:pPr>
        <w:tabs>
          <w:tab w:val="num" w:pos="786"/>
        </w:tabs>
        <w:ind w:left="293" w:hanging="66"/>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397DF6"/>
    <w:multiLevelType w:val="multilevel"/>
    <w:tmpl w:val="BDB2F334"/>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6521"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19" w15:restartNumberingAfterBreak="0">
    <w:nsid w:val="3AC00C5C"/>
    <w:multiLevelType w:val="hybridMultilevel"/>
    <w:tmpl w:val="AC00051A"/>
    <w:name w:val="WW8Num33"/>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487B2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545EA5"/>
    <w:multiLevelType w:val="hybridMultilevel"/>
    <w:tmpl w:val="7640DBE6"/>
    <w:name w:val="WW8Num32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F730F"/>
    <w:multiLevelType w:val="hybridMultilevel"/>
    <w:tmpl w:val="32C660E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3"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suff w:val="nothing"/>
      <w:lvlText w:val="%1"/>
      <w:lvlJc w:val="left"/>
      <w:pPr>
        <w:ind w:left="0" w:firstLine="0"/>
      </w:pPr>
      <w:rPr>
        <w:rFonts w:hint="default"/>
      </w:rPr>
    </w:lvl>
    <w:lvl w:ilvl="2">
      <w:start w:val="1"/>
      <w:numFmt w:val="decimal"/>
      <w:suff w:val="space"/>
      <w:lvlText w:val="%1%3."/>
      <w:lvlJc w:val="left"/>
      <w:pPr>
        <w:ind w:left="0" w:firstLine="0"/>
      </w:pPr>
      <w:rPr>
        <w:rFonts w:hint="default"/>
      </w:rPr>
    </w:lvl>
    <w:lvl w:ilvl="3">
      <w:start w:val="1"/>
      <w:numFmt w:val="decimal"/>
      <w:suff w:val="space"/>
      <w:lvlText w:val="%1%3.%4."/>
      <w:lvlJc w:val="left"/>
      <w:pPr>
        <w:ind w:left="0" w:firstLine="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39344E4"/>
    <w:multiLevelType w:val="hybridMultilevel"/>
    <w:tmpl w:val="3B129636"/>
    <w:lvl w:ilvl="0" w:tplc="F5AC7BE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1C5929"/>
    <w:multiLevelType w:val="hybridMultilevel"/>
    <w:tmpl w:val="8F7E66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6E2349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A771CDB"/>
    <w:multiLevelType w:val="hybridMultilevel"/>
    <w:tmpl w:val="80F81594"/>
    <w:lvl w:ilvl="0" w:tplc="4DFA01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23768F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5F21144"/>
    <w:multiLevelType w:val="hybridMultilevel"/>
    <w:tmpl w:val="28FCCAC0"/>
    <w:name w:val="WW8Num3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158BD"/>
    <w:multiLevelType w:val="hybridMultilevel"/>
    <w:tmpl w:val="93D84A36"/>
    <w:lvl w:ilvl="0" w:tplc="040C0001">
      <w:start w:val="1"/>
      <w:numFmt w:val="bullet"/>
      <w:lvlText w:val=""/>
      <w:lvlJc w:val="left"/>
      <w:pPr>
        <w:ind w:left="720" w:hanging="360"/>
      </w:pPr>
      <w:rPr>
        <w:rFonts w:ascii="Symbol" w:hAnsi="Symbol" w:hint="default"/>
      </w:rPr>
    </w:lvl>
    <w:lvl w:ilvl="1" w:tplc="53B47420">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DF212F4"/>
    <w:multiLevelType w:val="hybridMultilevel"/>
    <w:tmpl w:val="33BC2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EC51E8E"/>
    <w:multiLevelType w:val="hybridMultilevel"/>
    <w:tmpl w:val="B0ECDBEA"/>
    <w:lvl w:ilvl="0" w:tplc="8F88E498">
      <w:start w:val="1"/>
      <w:numFmt w:val="bullet"/>
      <w:suff w:val="space"/>
      <w:lvlText w:val=""/>
      <w:lvlJc w:val="left"/>
      <w:pPr>
        <w:ind w:left="113" w:firstLine="0"/>
      </w:pPr>
      <w:rPr>
        <w:rFonts w:ascii="Wingdings" w:hAnsi="Wingdings" w:hint="default"/>
      </w:rPr>
    </w:lvl>
    <w:lvl w:ilvl="1" w:tplc="A440A4A2">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91630137">
    <w:abstractNumId w:val="15"/>
  </w:num>
  <w:num w:numId="2" w16cid:durableId="573249067">
    <w:abstractNumId w:val="25"/>
  </w:num>
  <w:num w:numId="3" w16cid:durableId="804469005">
    <w:abstractNumId w:val="22"/>
  </w:num>
  <w:num w:numId="4" w16cid:durableId="1507865992">
    <w:abstractNumId w:val="18"/>
  </w:num>
  <w:num w:numId="5" w16cid:durableId="563492687">
    <w:abstractNumId w:val="32"/>
  </w:num>
  <w:num w:numId="6" w16cid:durableId="45446597">
    <w:abstractNumId w:val="6"/>
  </w:num>
  <w:num w:numId="7" w16cid:durableId="1382099552">
    <w:abstractNumId w:val="27"/>
  </w:num>
  <w:num w:numId="8" w16cid:durableId="371543110">
    <w:abstractNumId w:val="8"/>
  </w:num>
  <w:num w:numId="9" w16cid:durableId="1072964482">
    <w:abstractNumId w:val="5"/>
  </w:num>
  <w:num w:numId="10" w16cid:durableId="529952110">
    <w:abstractNumId w:val="28"/>
  </w:num>
  <w:num w:numId="11" w16cid:durableId="1397506113">
    <w:abstractNumId w:val="18"/>
  </w:num>
  <w:num w:numId="12" w16cid:durableId="710691122">
    <w:abstractNumId w:val="18"/>
  </w:num>
  <w:num w:numId="13" w16cid:durableId="666979006">
    <w:abstractNumId w:val="18"/>
  </w:num>
  <w:num w:numId="14" w16cid:durableId="1947997339">
    <w:abstractNumId w:val="18"/>
  </w:num>
  <w:num w:numId="15" w16cid:durableId="428234045">
    <w:abstractNumId w:val="18"/>
  </w:num>
  <w:num w:numId="16" w16cid:durableId="332758644">
    <w:abstractNumId w:val="18"/>
  </w:num>
  <w:num w:numId="17" w16cid:durableId="580405475">
    <w:abstractNumId w:val="18"/>
  </w:num>
  <w:num w:numId="18" w16cid:durableId="642975767">
    <w:abstractNumId w:val="18"/>
  </w:num>
  <w:num w:numId="19" w16cid:durableId="274486740">
    <w:abstractNumId w:val="18"/>
  </w:num>
  <w:num w:numId="20" w16cid:durableId="1724140237">
    <w:abstractNumId w:val="23"/>
  </w:num>
  <w:num w:numId="21" w16cid:durableId="650406364">
    <w:abstractNumId w:val="18"/>
  </w:num>
  <w:num w:numId="22" w16cid:durableId="1569533985">
    <w:abstractNumId w:val="18"/>
  </w:num>
  <w:num w:numId="23" w16cid:durableId="1156142412">
    <w:abstractNumId w:val="18"/>
  </w:num>
  <w:num w:numId="24" w16cid:durableId="962006248">
    <w:abstractNumId w:val="18"/>
  </w:num>
  <w:num w:numId="25" w16cid:durableId="537202351">
    <w:abstractNumId w:val="18"/>
  </w:num>
  <w:num w:numId="26" w16cid:durableId="181012609">
    <w:abstractNumId w:val="31"/>
  </w:num>
  <w:num w:numId="27" w16cid:durableId="1643192569">
    <w:abstractNumId w:val="18"/>
  </w:num>
  <w:num w:numId="28" w16cid:durableId="583228563">
    <w:abstractNumId w:val="16"/>
  </w:num>
  <w:num w:numId="29" w16cid:durableId="203955864">
    <w:abstractNumId w:val="18"/>
  </w:num>
  <w:num w:numId="30" w16cid:durableId="355471199">
    <w:abstractNumId w:val="18"/>
  </w:num>
  <w:num w:numId="31" w16cid:durableId="1106579733">
    <w:abstractNumId w:val="18"/>
  </w:num>
  <w:num w:numId="32" w16cid:durableId="837769449">
    <w:abstractNumId w:val="18"/>
  </w:num>
  <w:num w:numId="33" w16cid:durableId="270943531">
    <w:abstractNumId w:val="20"/>
  </w:num>
  <w:num w:numId="34" w16cid:durableId="1033069931">
    <w:abstractNumId w:val="18"/>
  </w:num>
  <w:num w:numId="35" w16cid:durableId="1605651711">
    <w:abstractNumId w:val="18"/>
  </w:num>
  <w:num w:numId="36" w16cid:durableId="214437369">
    <w:abstractNumId w:val="18"/>
  </w:num>
  <w:num w:numId="37" w16cid:durableId="1987465895">
    <w:abstractNumId w:val="11"/>
  </w:num>
  <w:num w:numId="38" w16cid:durableId="385302106">
    <w:abstractNumId w:val="18"/>
  </w:num>
  <w:num w:numId="39" w16cid:durableId="1485974667">
    <w:abstractNumId w:val="9"/>
  </w:num>
  <w:num w:numId="40" w16cid:durableId="1088188270">
    <w:abstractNumId w:val="7"/>
  </w:num>
  <w:num w:numId="41" w16cid:durableId="1616594275">
    <w:abstractNumId w:val="12"/>
  </w:num>
  <w:num w:numId="42" w16cid:durableId="1644234339">
    <w:abstractNumId w:val="26"/>
  </w:num>
  <w:num w:numId="43" w16cid:durableId="1132097501">
    <w:abstractNumId w:val="14"/>
  </w:num>
  <w:num w:numId="44" w16cid:durableId="788276787">
    <w:abstractNumId w:val="18"/>
  </w:num>
  <w:num w:numId="45" w16cid:durableId="194389542">
    <w:abstractNumId w:val="18"/>
  </w:num>
  <w:num w:numId="46" w16cid:durableId="639727688">
    <w:abstractNumId w:val="18"/>
  </w:num>
  <w:num w:numId="47" w16cid:durableId="630131224">
    <w:abstractNumId w:val="18"/>
  </w:num>
  <w:num w:numId="48" w16cid:durableId="628821597">
    <w:abstractNumId w:val="10"/>
  </w:num>
  <w:num w:numId="49" w16cid:durableId="306516047">
    <w:abstractNumId w:val="18"/>
  </w:num>
  <w:num w:numId="50" w16cid:durableId="2011831665">
    <w:abstractNumId w:val="13"/>
  </w:num>
  <w:num w:numId="51" w16cid:durableId="2112318347">
    <w:abstractNumId w:val="30"/>
  </w:num>
  <w:num w:numId="52" w16cid:durableId="1848251869">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7F"/>
    <w:rsid w:val="0000168B"/>
    <w:rsid w:val="00002A66"/>
    <w:rsid w:val="00004AE2"/>
    <w:rsid w:val="0000756A"/>
    <w:rsid w:val="00012A85"/>
    <w:rsid w:val="00014B0E"/>
    <w:rsid w:val="00015042"/>
    <w:rsid w:val="000158AE"/>
    <w:rsid w:val="00015A80"/>
    <w:rsid w:val="00017F6C"/>
    <w:rsid w:val="000207B2"/>
    <w:rsid w:val="00020C60"/>
    <w:rsid w:val="00021C1A"/>
    <w:rsid w:val="00023805"/>
    <w:rsid w:val="000251EF"/>
    <w:rsid w:val="000308DE"/>
    <w:rsid w:val="00033784"/>
    <w:rsid w:val="000360C9"/>
    <w:rsid w:val="0004091F"/>
    <w:rsid w:val="000425C2"/>
    <w:rsid w:val="00042D7E"/>
    <w:rsid w:val="000433FE"/>
    <w:rsid w:val="0004477F"/>
    <w:rsid w:val="0004508A"/>
    <w:rsid w:val="00053945"/>
    <w:rsid w:val="00053A1F"/>
    <w:rsid w:val="00053B4D"/>
    <w:rsid w:val="00055873"/>
    <w:rsid w:val="00060057"/>
    <w:rsid w:val="00064ACC"/>
    <w:rsid w:val="000654A3"/>
    <w:rsid w:val="000662E5"/>
    <w:rsid w:val="000711F6"/>
    <w:rsid w:val="0007257F"/>
    <w:rsid w:val="000757A6"/>
    <w:rsid w:val="0007744D"/>
    <w:rsid w:val="000814D1"/>
    <w:rsid w:val="00081A97"/>
    <w:rsid w:val="00082F09"/>
    <w:rsid w:val="00083CDE"/>
    <w:rsid w:val="000845A6"/>
    <w:rsid w:val="0008526E"/>
    <w:rsid w:val="00085F72"/>
    <w:rsid w:val="000917B0"/>
    <w:rsid w:val="000A1242"/>
    <w:rsid w:val="000A309C"/>
    <w:rsid w:val="000A320D"/>
    <w:rsid w:val="000A33B2"/>
    <w:rsid w:val="000A36E1"/>
    <w:rsid w:val="000A4CC0"/>
    <w:rsid w:val="000A4EE6"/>
    <w:rsid w:val="000A4FEA"/>
    <w:rsid w:val="000A770D"/>
    <w:rsid w:val="000A7CEA"/>
    <w:rsid w:val="000B0BE7"/>
    <w:rsid w:val="000B4077"/>
    <w:rsid w:val="000B4900"/>
    <w:rsid w:val="000B7302"/>
    <w:rsid w:val="000C2B73"/>
    <w:rsid w:val="000C3B3A"/>
    <w:rsid w:val="000C7AD1"/>
    <w:rsid w:val="000D2A92"/>
    <w:rsid w:val="000D44F0"/>
    <w:rsid w:val="000D48D9"/>
    <w:rsid w:val="000D72F5"/>
    <w:rsid w:val="000D7D4C"/>
    <w:rsid w:val="000E48E9"/>
    <w:rsid w:val="000E6B97"/>
    <w:rsid w:val="000E70F5"/>
    <w:rsid w:val="000E7FCE"/>
    <w:rsid w:val="000F189F"/>
    <w:rsid w:val="000F1A96"/>
    <w:rsid w:val="000F1BA7"/>
    <w:rsid w:val="000F4260"/>
    <w:rsid w:val="000F4AB6"/>
    <w:rsid w:val="000F548C"/>
    <w:rsid w:val="000F5F4E"/>
    <w:rsid w:val="0010543B"/>
    <w:rsid w:val="001062FD"/>
    <w:rsid w:val="001107A3"/>
    <w:rsid w:val="0011547E"/>
    <w:rsid w:val="001173D1"/>
    <w:rsid w:val="0011781A"/>
    <w:rsid w:val="00117FD3"/>
    <w:rsid w:val="0012148B"/>
    <w:rsid w:val="00123714"/>
    <w:rsid w:val="0012489C"/>
    <w:rsid w:val="00131F4D"/>
    <w:rsid w:val="00132631"/>
    <w:rsid w:val="0014170A"/>
    <w:rsid w:val="001432B7"/>
    <w:rsid w:val="001449D4"/>
    <w:rsid w:val="0014520C"/>
    <w:rsid w:val="00147515"/>
    <w:rsid w:val="00147F0A"/>
    <w:rsid w:val="0015319C"/>
    <w:rsid w:val="00153AC4"/>
    <w:rsid w:val="0015412B"/>
    <w:rsid w:val="00154398"/>
    <w:rsid w:val="0015554F"/>
    <w:rsid w:val="00157D18"/>
    <w:rsid w:val="00160927"/>
    <w:rsid w:val="00163DCD"/>
    <w:rsid w:val="00163EB3"/>
    <w:rsid w:val="00163F35"/>
    <w:rsid w:val="00164720"/>
    <w:rsid w:val="00172F3D"/>
    <w:rsid w:val="00174FE1"/>
    <w:rsid w:val="0017628E"/>
    <w:rsid w:val="00176504"/>
    <w:rsid w:val="00177F75"/>
    <w:rsid w:val="0018059A"/>
    <w:rsid w:val="00180B5D"/>
    <w:rsid w:val="001827B2"/>
    <w:rsid w:val="00183A20"/>
    <w:rsid w:val="0018473A"/>
    <w:rsid w:val="00184D4B"/>
    <w:rsid w:val="00187E4D"/>
    <w:rsid w:val="0019178F"/>
    <w:rsid w:val="001940DB"/>
    <w:rsid w:val="00195672"/>
    <w:rsid w:val="001958EC"/>
    <w:rsid w:val="00197A1F"/>
    <w:rsid w:val="001A380A"/>
    <w:rsid w:val="001A4DEE"/>
    <w:rsid w:val="001A53A9"/>
    <w:rsid w:val="001B04D1"/>
    <w:rsid w:val="001B112D"/>
    <w:rsid w:val="001B4F80"/>
    <w:rsid w:val="001B720B"/>
    <w:rsid w:val="001B7216"/>
    <w:rsid w:val="001B7325"/>
    <w:rsid w:val="001B7638"/>
    <w:rsid w:val="001C0430"/>
    <w:rsid w:val="001C08F6"/>
    <w:rsid w:val="001C20C5"/>
    <w:rsid w:val="001C26F4"/>
    <w:rsid w:val="001C2B32"/>
    <w:rsid w:val="001C546E"/>
    <w:rsid w:val="001C5986"/>
    <w:rsid w:val="001C60E4"/>
    <w:rsid w:val="001C6B1C"/>
    <w:rsid w:val="001C6BD5"/>
    <w:rsid w:val="001C7A11"/>
    <w:rsid w:val="001D0FB8"/>
    <w:rsid w:val="001D1320"/>
    <w:rsid w:val="001D50DF"/>
    <w:rsid w:val="001D595C"/>
    <w:rsid w:val="001E5E51"/>
    <w:rsid w:val="001F1838"/>
    <w:rsid w:val="001F257A"/>
    <w:rsid w:val="001F5327"/>
    <w:rsid w:val="001F57B4"/>
    <w:rsid w:val="0020118B"/>
    <w:rsid w:val="00202F15"/>
    <w:rsid w:val="00205B91"/>
    <w:rsid w:val="0021021F"/>
    <w:rsid w:val="002132CB"/>
    <w:rsid w:val="00215356"/>
    <w:rsid w:val="00216E5F"/>
    <w:rsid w:val="002200E4"/>
    <w:rsid w:val="002202FD"/>
    <w:rsid w:val="00224089"/>
    <w:rsid w:val="00227B8F"/>
    <w:rsid w:val="00231092"/>
    <w:rsid w:val="002311C9"/>
    <w:rsid w:val="002324A0"/>
    <w:rsid w:val="00232B00"/>
    <w:rsid w:val="00233DB7"/>
    <w:rsid w:val="00234A25"/>
    <w:rsid w:val="00235955"/>
    <w:rsid w:val="00235D1A"/>
    <w:rsid w:val="00237C12"/>
    <w:rsid w:val="002423E7"/>
    <w:rsid w:val="00242CF5"/>
    <w:rsid w:val="00242D37"/>
    <w:rsid w:val="00244B46"/>
    <w:rsid w:val="0024701C"/>
    <w:rsid w:val="00247039"/>
    <w:rsid w:val="00250B54"/>
    <w:rsid w:val="00251554"/>
    <w:rsid w:val="00251EAF"/>
    <w:rsid w:val="00256791"/>
    <w:rsid w:val="00260E09"/>
    <w:rsid w:val="00261919"/>
    <w:rsid w:val="002642E3"/>
    <w:rsid w:val="00267726"/>
    <w:rsid w:val="00267C77"/>
    <w:rsid w:val="0027042E"/>
    <w:rsid w:val="002735FC"/>
    <w:rsid w:val="00274E2C"/>
    <w:rsid w:val="0027505C"/>
    <w:rsid w:val="002769B9"/>
    <w:rsid w:val="00276AB1"/>
    <w:rsid w:val="0028577A"/>
    <w:rsid w:val="00287902"/>
    <w:rsid w:val="00291FC9"/>
    <w:rsid w:val="002920D1"/>
    <w:rsid w:val="00292251"/>
    <w:rsid w:val="00293790"/>
    <w:rsid w:val="002937E6"/>
    <w:rsid w:val="00294074"/>
    <w:rsid w:val="002969A7"/>
    <w:rsid w:val="00297B60"/>
    <w:rsid w:val="002A05AB"/>
    <w:rsid w:val="002A1752"/>
    <w:rsid w:val="002A37BC"/>
    <w:rsid w:val="002A3C83"/>
    <w:rsid w:val="002A578F"/>
    <w:rsid w:val="002B03F4"/>
    <w:rsid w:val="002B0C3B"/>
    <w:rsid w:val="002B26FA"/>
    <w:rsid w:val="002B7BCC"/>
    <w:rsid w:val="002B7EB7"/>
    <w:rsid w:val="002C1928"/>
    <w:rsid w:val="002C255E"/>
    <w:rsid w:val="002C7205"/>
    <w:rsid w:val="002D6C1A"/>
    <w:rsid w:val="002E00FB"/>
    <w:rsid w:val="002E634F"/>
    <w:rsid w:val="002F1F39"/>
    <w:rsid w:val="003005F3"/>
    <w:rsid w:val="0030658D"/>
    <w:rsid w:val="003073E6"/>
    <w:rsid w:val="003105C4"/>
    <w:rsid w:val="00310DAA"/>
    <w:rsid w:val="003119E4"/>
    <w:rsid w:val="00311D44"/>
    <w:rsid w:val="0031502F"/>
    <w:rsid w:val="0031608B"/>
    <w:rsid w:val="00317084"/>
    <w:rsid w:val="00326B47"/>
    <w:rsid w:val="00332DB9"/>
    <w:rsid w:val="00335F9F"/>
    <w:rsid w:val="00340F8B"/>
    <w:rsid w:val="00345904"/>
    <w:rsid w:val="00345BBD"/>
    <w:rsid w:val="00346238"/>
    <w:rsid w:val="003462F7"/>
    <w:rsid w:val="0034796E"/>
    <w:rsid w:val="0035059F"/>
    <w:rsid w:val="0035064C"/>
    <w:rsid w:val="00351207"/>
    <w:rsid w:val="003522D8"/>
    <w:rsid w:val="0035438D"/>
    <w:rsid w:val="0035566C"/>
    <w:rsid w:val="003564AC"/>
    <w:rsid w:val="00356770"/>
    <w:rsid w:val="00360473"/>
    <w:rsid w:val="00361190"/>
    <w:rsid w:val="00361D8E"/>
    <w:rsid w:val="00363357"/>
    <w:rsid w:val="0036452C"/>
    <w:rsid w:val="00364699"/>
    <w:rsid w:val="00366318"/>
    <w:rsid w:val="00366E22"/>
    <w:rsid w:val="0037114C"/>
    <w:rsid w:val="00371E9F"/>
    <w:rsid w:val="003737BC"/>
    <w:rsid w:val="003747C8"/>
    <w:rsid w:val="00374CD6"/>
    <w:rsid w:val="00376AC8"/>
    <w:rsid w:val="00377C29"/>
    <w:rsid w:val="00380BC3"/>
    <w:rsid w:val="0038297F"/>
    <w:rsid w:val="00383370"/>
    <w:rsid w:val="00383ACE"/>
    <w:rsid w:val="003848CE"/>
    <w:rsid w:val="003861AC"/>
    <w:rsid w:val="00390783"/>
    <w:rsid w:val="003914F3"/>
    <w:rsid w:val="00393AC2"/>
    <w:rsid w:val="00396AC2"/>
    <w:rsid w:val="00397DB8"/>
    <w:rsid w:val="00397E7B"/>
    <w:rsid w:val="003A4DAF"/>
    <w:rsid w:val="003B132E"/>
    <w:rsid w:val="003B3709"/>
    <w:rsid w:val="003B4509"/>
    <w:rsid w:val="003B52DE"/>
    <w:rsid w:val="003B5550"/>
    <w:rsid w:val="003B6681"/>
    <w:rsid w:val="003C18BF"/>
    <w:rsid w:val="003C2E1C"/>
    <w:rsid w:val="003C3F62"/>
    <w:rsid w:val="003C48E5"/>
    <w:rsid w:val="003D13E7"/>
    <w:rsid w:val="003D24C7"/>
    <w:rsid w:val="003D34D9"/>
    <w:rsid w:val="003D40BE"/>
    <w:rsid w:val="003D596C"/>
    <w:rsid w:val="003D7A24"/>
    <w:rsid w:val="003D7FD9"/>
    <w:rsid w:val="003E614A"/>
    <w:rsid w:val="003F0362"/>
    <w:rsid w:val="003F1A36"/>
    <w:rsid w:val="003F2B1E"/>
    <w:rsid w:val="003F2DC4"/>
    <w:rsid w:val="00401476"/>
    <w:rsid w:val="00403541"/>
    <w:rsid w:val="00406EFD"/>
    <w:rsid w:val="004072E4"/>
    <w:rsid w:val="00416EC3"/>
    <w:rsid w:val="0041711A"/>
    <w:rsid w:val="004257A8"/>
    <w:rsid w:val="00425F30"/>
    <w:rsid w:val="00427377"/>
    <w:rsid w:val="00427F6C"/>
    <w:rsid w:val="00430B48"/>
    <w:rsid w:val="00434BAE"/>
    <w:rsid w:val="004362C4"/>
    <w:rsid w:val="00442F3D"/>
    <w:rsid w:val="00445E87"/>
    <w:rsid w:val="00450908"/>
    <w:rsid w:val="00453620"/>
    <w:rsid w:val="0045437A"/>
    <w:rsid w:val="004568F6"/>
    <w:rsid w:val="00456ED5"/>
    <w:rsid w:val="00461B92"/>
    <w:rsid w:val="004634E6"/>
    <w:rsid w:val="00463B21"/>
    <w:rsid w:val="00467593"/>
    <w:rsid w:val="004707D3"/>
    <w:rsid w:val="004732ED"/>
    <w:rsid w:val="004735F8"/>
    <w:rsid w:val="00474191"/>
    <w:rsid w:val="00475CE3"/>
    <w:rsid w:val="00476427"/>
    <w:rsid w:val="004765FF"/>
    <w:rsid w:val="00482041"/>
    <w:rsid w:val="0048637E"/>
    <w:rsid w:val="0048699B"/>
    <w:rsid w:val="00487395"/>
    <w:rsid w:val="00492EA0"/>
    <w:rsid w:val="004974AD"/>
    <w:rsid w:val="004A0144"/>
    <w:rsid w:val="004A2A05"/>
    <w:rsid w:val="004A47E9"/>
    <w:rsid w:val="004A522B"/>
    <w:rsid w:val="004A5357"/>
    <w:rsid w:val="004A6439"/>
    <w:rsid w:val="004A6E60"/>
    <w:rsid w:val="004A6FDC"/>
    <w:rsid w:val="004B024A"/>
    <w:rsid w:val="004B04AE"/>
    <w:rsid w:val="004B2070"/>
    <w:rsid w:val="004B40E5"/>
    <w:rsid w:val="004B43A3"/>
    <w:rsid w:val="004B5E90"/>
    <w:rsid w:val="004B6874"/>
    <w:rsid w:val="004C012E"/>
    <w:rsid w:val="004C62DE"/>
    <w:rsid w:val="004E2207"/>
    <w:rsid w:val="004E47C2"/>
    <w:rsid w:val="004F1305"/>
    <w:rsid w:val="004F4A1D"/>
    <w:rsid w:val="004F4EA8"/>
    <w:rsid w:val="004F6544"/>
    <w:rsid w:val="004F6E0E"/>
    <w:rsid w:val="004F7C0C"/>
    <w:rsid w:val="00500795"/>
    <w:rsid w:val="00502881"/>
    <w:rsid w:val="00504523"/>
    <w:rsid w:val="00504A1C"/>
    <w:rsid w:val="0051070F"/>
    <w:rsid w:val="0051631A"/>
    <w:rsid w:val="005168FA"/>
    <w:rsid w:val="00517DE0"/>
    <w:rsid w:val="00522E5B"/>
    <w:rsid w:val="0052790E"/>
    <w:rsid w:val="005310BE"/>
    <w:rsid w:val="00533121"/>
    <w:rsid w:val="00534317"/>
    <w:rsid w:val="00537EDB"/>
    <w:rsid w:val="005404B7"/>
    <w:rsid w:val="00541C37"/>
    <w:rsid w:val="00550E03"/>
    <w:rsid w:val="00560F70"/>
    <w:rsid w:val="005646BF"/>
    <w:rsid w:val="00565475"/>
    <w:rsid w:val="005670DA"/>
    <w:rsid w:val="00570777"/>
    <w:rsid w:val="00571CF8"/>
    <w:rsid w:val="00576324"/>
    <w:rsid w:val="00580DA2"/>
    <w:rsid w:val="00582F52"/>
    <w:rsid w:val="005845D6"/>
    <w:rsid w:val="005911EE"/>
    <w:rsid w:val="005938D2"/>
    <w:rsid w:val="00593C80"/>
    <w:rsid w:val="005943B6"/>
    <w:rsid w:val="005A03C6"/>
    <w:rsid w:val="005A0763"/>
    <w:rsid w:val="005A0BCB"/>
    <w:rsid w:val="005A3B01"/>
    <w:rsid w:val="005A4404"/>
    <w:rsid w:val="005A4934"/>
    <w:rsid w:val="005B1E82"/>
    <w:rsid w:val="005B499E"/>
    <w:rsid w:val="005B5E5D"/>
    <w:rsid w:val="005B61D7"/>
    <w:rsid w:val="005C01E4"/>
    <w:rsid w:val="005C1478"/>
    <w:rsid w:val="005C24B4"/>
    <w:rsid w:val="005C338D"/>
    <w:rsid w:val="005C483A"/>
    <w:rsid w:val="005C7710"/>
    <w:rsid w:val="005D0A7B"/>
    <w:rsid w:val="005D43BC"/>
    <w:rsid w:val="005E1FC1"/>
    <w:rsid w:val="005E44AD"/>
    <w:rsid w:val="005E4C38"/>
    <w:rsid w:val="005F14F8"/>
    <w:rsid w:val="005F399D"/>
    <w:rsid w:val="005F3CBA"/>
    <w:rsid w:val="005F418D"/>
    <w:rsid w:val="005F5AA5"/>
    <w:rsid w:val="005F5DD9"/>
    <w:rsid w:val="005F6312"/>
    <w:rsid w:val="006007E8"/>
    <w:rsid w:val="00600B8D"/>
    <w:rsid w:val="00604F79"/>
    <w:rsid w:val="00607DD3"/>
    <w:rsid w:val="006146CC"/>
    <w:rsid w:val="00615583"/>
    <w:rsid w:val="00615B45"/>
    <w:rsid w:val="006210B8"/>
    <w:rsid w:val="00621A09"/>
    <w:rsid w:val="006326E5"/>
    <w:rsid w:val="00633892"/>
    <w:rsid w:val="00633978"/>
    <w:rsid w:val="00635C94"/>
    <w:rsid w:val="006377FB"/>
    <w:rsid w:val="0064146B"/>
    <w:rsid w:val="00642030"/>
    <w:rsid w:val="00645933"/>
    <w:rsid w:val="0065099B"/>
    <w:rsid w:val="006545FF"/>
    <w:rsid w:val="00657B6A"/>
    <w:rsid w:val="006610B4"/>
    <w:rsid w:val="006612CC"/>
    <w:rsid w:val="00661703"/>
    <w:rsid w:val="006635C3"/>
    <w:rsid w:val="00663B03"/>
    <w:rsid w:val="0066470F"/>
    <w:rsid w:val="00664BAA"/>
    <w:rsid w:val="0067356C"/>
    <w:rsid w:val="00681C42"/>
    <w:rsid w:val="00681FA7"/>
    <w:rsid w:val="00682016"/>
    <w:rsid w:val="006825CF"/>
    <w:rsid w:val="00686219"/>
    <w:rsid w:val="00686E13"/>
    <w:rsid w:val="00687813"/>
    <w:rsid w:val="00690294"/>
    <w:rsid w:val="0069208D"/>
    <w:rsid w:val="006932BA"/>
    <w:rsid w:val="006942EA"/>
    <w:rsid w:val="00697E83"/>
    <w:rsid w:val="006A07B6"/>
    <w:rsid w:val="006A0C71"/>
    <w:rsid w:val="006A3A51"/>
    <w:rsid w:val="006A4C39"/>
    <w:rsid w:val="006A64C6"/>
    <w:rsid w:val="006B434B"/>
    <w:rsid w:val="006B4D6B"/>
    <w:rsid w:val="006B6161"/>
    <w:rsid w:val="006B62EF"/>
    <w:rsid w:val="006B7082"/>
    <w:rsid w:val="006C0836"/>
    <w:rsid w:val="006C110B"/>
    <w:rsid w:val="006D05E2"/>
    <w:rsid w:val="006D15EA"/>
    <w:rsid w:val="006D1B8A"/>
    <w:rsid w:val="006D503A"/>
    <w:rsid w:val="006D7A7B"/>
    <w:rsid w:val="006E0A2C"/>
    <w:rsid w:val="006E2E3D"/>
    <w:rsid w:val="006F21D2"/>
    <w:rsid w:val="006F2BCC"/>
    <w:rsid w:val="006F3FDF"/>
    <w:rsid w:val="006F5122"/>
    <w:rsid w:val="006F5526"/>
    <w:rsid w:val="00702BB8"/>
    <w:rsid w:val="00702CEF"/>
    <w:rsid w:val="00703023"/>
    <w:rsid w:val="00703743"/>
    <w:rsid w:val="00706275"/>
    <w:rsid w:val="00707CCD"/>
    <w:rsid w:val="00714838"/>
    <w:rsid w:val="00714AAF"/>
    <w:rsid w:val="007169EB"/>
    <w:rsid w:val="00717BB4"/>
    <w:rsid w:val="007217A7"/>
    <w:rsid w:val="00730693"/>
    <w:rsid w:val="007333A1"/>
    <w:rsid w:val="00733B2F"/>
    <w:rsid w:val="00734C11"/>
    <w:rsid w:val="00737BB8"/>
    <w:rsid w:val="00744770"/>
    <w:rsid w:val="00745C32"/>
    <w:rsid w:val="00747377"/>
    <w:rsid w:val="00750919"/>
    <w:rsid w:val="0075283D"/>
    <w:rsid w:val="00753F94"/>
    <w:rsid w:val="00757DAE"/>
    <w:rsid w:val="00760DA6"/>
    <w:rsid w:val="00761445"/>
    <w:rsid w:val="00761452"/>
    <w:rsid w:val="00764CB8"/>
    <w:rsid w:val="00766E4C"/>
    <w:rsid w:val="007753AA"/>
    <w:rsid w:val="00775EA5"/>
    <w:rsid w:val="0077740D"/>
    <w:rsid w:val="007804C8"/>
    <w:rsid w:val="00780BB8"/>
    <w:rsid w:val="00783A35"/>
    <w:rsid w:val="00787C49"/>
    <w:rsid w:val="00787D4C"/>
    <w:rsid w:val="00791C4C"/>
    <w:rsid w:val="00792078"/>
    <w:rsid w:val="00792EA4"/>
    <w:rsid w:val="00794A1C"/>
    <w:rsid w:val="00795538"/>
    <w:rsid w:val="00795576"/>
    <w:rsid w:val="0079671F"/>
    <w:rsid w:val="00797DB0"/>
    <w:rsid w:val="007A3554"/>
    <w:rsid w:val="007A4A9A"/>
    <w:rsid w:val="007A57B0"/>
    <w:rsid w:val="007A6F40"/>
    <w:rsid w:val="007A7357"/>
    <w:rsid w:val="007A7FA2"/>
    <w:rsid w:val="007B7AA5"/>
    <w:rsid w:val="007C1336"/>
    <w:rsid w:val="007C17EF"/>
    <w:rsid w:val="007C1B7B"/>
    <w:rsid w:val="007C4646"/>
    <w:rsid w:val="007C62D1"/>
    <w:rsid w:val="007C7CD5"/>
    <w:rsid w:val="007C7F40"/>
    <w:rsid w:val="007D586F"/>
    <w:rsid w:val="007D620D"/>
    <w:rsid w:val="007D6637"/>
    <w:rsid w:val="007D6EF0"/>
    <w:rsid w:val="007E1743"/>
    <w:rsid w:val="007E1A2F"/>
    <w:rsid w:val="007E6D3A"/>
    <w:rsid w:val="007F185C"/>
    <w:rsid w:val="007F3ADB"/>
    <w:rsid w:val="007F546F"/>
    <w:rsid w:val="007F6A5D"/>
    <w:rsid w:val="00810592"/>
    <w:rsid w:val="00810F38"/>
    <w:rsid w:val="008113D8"/>
    <w:rsid w:val="0081216B"/>
    <w:rsid w:val="008126AB"/>
    <w:rsid w:val="00812999"/>
    <w:rsid w:val="008136CE"/>
    <w:rsid w:val="008141B7"/>
    <w:rsid w:val="00814BFE"/>
    <w:rsid w:val="0081703F"/>
    <w:rsid w:val="008210F7"/>
    <w:rsid w:val="0082296E"/>
    <w:rsid w:val="00823E63"/>
    <w:rsid w:val="00827C2F"/>
    <w:rsid w:val="0083138A"/>
    <w:rsid w:val="0083311A"/>
    <w:rsid w:val="00833796"/>
    <w:rsid w:val="0083594D"/>
    <w:rsid w:val="00835CA3"/>
    <w:rsid w:val="00836283"/>
    <w:rsid w:val="00836B4C"/>
    <w:rsid w:val="008400CD"/>
    <w:rsid w:val="00842BD0"/>
    <w:rsid w:val="00843453"/>
    <w:rsid w:val="00844532"/>
    <w:rsid w:val="0086331A"/>
    <w:rsid w:val="00865753"/>
    <w:rsid w:val="00866964"/>
    <w:rsid w:val="00870E0C"/>
    <w:rsid w:val="00871650"/>
    <w:rsid w:val="008750A0"/>
    <w:rsid w:val="00877626"/>
    <w:rsid w:val="0088110B"/>
    <w:rsid w:val="008862BC"/>
    <w:rsid w:val="0088633E"/>
    <w:rsid w:val="00886F8C"/>
    <w:rsid w:val="00892BF6"/>
    <w:rsid w:val="008933F6"/>
    <w:rsid w:val="00893700"/>
    <w:rsid w:val="00893DD2"/>
    <w:rsid w:val="00894CF0"/>
    <w:rsid w:val="008A5664"/>
    <w:rsid w:val="008B18B0"/>
    <w:rsid w:val="008B27DE"/>
    <w:rsid w:val="008B3026"/>
    <w:rsid w:val="008B3741"/>
    <w:rsid w:val="008B4AF4"/>
    <w:rsid w:val="008C1521"/>
    <w:rsid w:val="008C2BA6"/>
    <w:rsid w:val="008C53C7"/>
    <w:rsid w:val="008C6B6E"/>
    <w:rsid w:val="008D1072"/>
    <w:rsid w:val="008D4E48"/>
    <w:rsid w:val="008D7247"/>
    <w:rsid w:val="008E12B4"/>
    <w:rsid w:val="008E1D3D"/>
    <w:rsid w:val="008E2D62"/>
    <w:rsid w:val="008E2D88"/>
    <w:rsid w:val="008E33E4"/>
    <w:rsid w:val="008E5419"/>
    <w:rsid w:val="008E76EF"/>
    <w:rsid w:val="008F0C0A"/>
    <w:rsid w:val="008F1248"/>
    <w:rsid w:val="008F2C5D"/>
    <w:rsid w:val="008F3387"/>
    <w:rsid w:val="008F3F27"/>
    <w:rsid w:val="008F62FA"/>
    <w:rsid w:val="00902040"/>
    <w:rsid w:val="009062F5"/>
    <w:rsid w:val="009102A7"/>
    <w:rsid w:val="00910929"/>
    <w:rsid w:val="009110AC"/>
    <w:rsid w:val="00912A1F"/>
    <w:rsid w:val="00914164"/>
    <w:rsid w:val="00917A3F"/>
    <w:rsid w:val="00920A31"/>
    <w:rsid w:val="00923D3E"/>
    <w:rsid w:val="00931126"/>
    <w:rsid w:val="0093313C"/>
    <w:rsid w:val="009513D7"/>
    <w:rsid w:val="00951AA3"/>
    <w:rsid w:val="00957CB5"/>
    <w:rsid w:val="00957D50"/>
    <w:rsid w:val="0096121E"/>
    <w:rsid w:val="00961D30"/>
    <w:rsid w:val="00961FD3"/>
    <w:rsid w:val="00965413"/>
    <w:rsid w:val="00966842"/>
    <w:rsid w:val="00967E5D"/>
    <w:rsid w:val="00970419"/>
    <w:rsid w:val="00972171"/>
    <w:rsid w:val="009726B2"/>
    <w:rsid w:val="00972C58"/>
    <w:rsid w:val="00973FA0"/>
    <w:rsid w:val="0097685F"/>
    <w:rsid w:val="00976CF1"/>
    <w:rsid w:val="00977782"/>
    <w:rsid w:val="00980F89"/>
    <w:rsid w:val="00981081"/>
    <w:rsid w:val="00983023"/>
    <w:rsid w:val="00983626"/>
    <w:rsid w:val="00987972"/>
    <w:rsid w:val="009914D8"/>
    <w:rsid w:val="00993AED"/>
    <w:rsid w:val="00994DAD"/>
    <w:rsid w:val="00995F9C"/>
    <w:rsid w:val="00996C0B"/>
    <w:rsid w:val="009A0FA6"/>
    <w:rsid w:val="009A17BC"/>
    <w:rsid w:val="009A2E73"/>
    <w:rsid w:val="009A2F6A"/>
    <w:rsid w:val="009A432A"/>
    <w:rsid w:val="009A5EEA"/>
    <w:rsid w:val="009B21F3"/>
    <w:rsid w:val="009B23DD"/>
    <w:rsid w:val="009B54E6"/>
    <w:rsid w:val="009B58CD"/>
    <w:rsid w:val="009C0C71"/>
    <w:rsid w:val="009C0D2C"/>
    <w:rsid w:val="009C4EDD"/>
    <w:rsid w:val="009C6CA3"/>
    <w:rsid w:val="009C71E6"/>
    <w:rsid w:val="009D040A"/>
    <w:rsid w:val="009D0C46"/>
    <w:rsid w:val="009D33D4"/>
    <w:rsid w:val="009D45E5"/>
    <w:rsid w:val="009D4698"/>
    <w:rsid w:val="009D4729"/>
    <w:rsid w:val="009D66A1"/>
    <w:rsid w:val="009D7933"/>
    <w:rsid w:val="009E0111"/>
    <w:rsid w:val="009E1158"/>
    <w:rsid w:val="009E330C"/>
    <w:rsid w:val="009E36B3"/>
    <w:rsid w:val="009E474E"/>
    <w:rsid w:val="009E661F"/>
    <w:rsid w:val="009E7E26"/>
    <w:rsid w:val="009F56DE"/>
    <w:rsid w:val="009F5D4C"/>
    <w:rsid w:val="009F6F85"/>
    <w:rsid w:val="009F77D9"/>
    <w:rsid w:val="00A00E1D"/>
    <w:rsid w:val="00A00E80"/>
    <w:rsid w:val="00A01713"/>
    <w:rsid w:val="00A03AC4"/>
    <w:rsid w:val="00A0635C"/>
    <w:rsid w:val="00A07364"/>
    <w:rsid w:val="00A078C0"/>
    <w:rsid w:val="00A10EF8"/>
    <w:rsid w:val="00A12861"/>
    <w:rsid w:val="00A137A2"/>
    <w:rsid w:val="00A1499C"/>
    <w:rsid w:val="00A16E4D"/>
    <w:rsid w:val="00A21BA2"/>
    <w:rsid w:val="00A22C0F"/>
    <w:rsid w:val="00A2395E"/>
    <w:rsid w:val="00A242DF"/>
    <w:rsid w:val="00A259B6"/>
    <w:rsid w:val="00A32686"/>
    <w:rsid w:val="00A40ACE"/>
    <w:rsid w:val="00A41E35"/>
    <w:rsid w:val="00A43D67"/>
    <w:rsid w:val="00A46BCF"/>
    <w:rsid w:val="00A46DAD"/>
    <w:rsid w:val="00A503D9"/>
    <w:rsid w:val="00A50A93"/>
    <w:rsid w:val="00A51C3D"/>
    <w:rsid w:val="00A52930"/>
    <w:rsid w:val="00A53C7E"/>
    <w:rsid w:val="00A564A4"/>
    <w:rsid w:val="00A604AC"/>
    <w:rsid w:val="00A62045"/>
    <w:rsid w:val="00A63CF4"/>
    <w:rsid w:val="00A6570F"/>
    <w:rsid w:val="00A665E6"/>
    <w:rsid w:val="00A71FFA"/>
    <w:rsid w:val="00A72521"/>
    <w:rsid w:val="00A73134"/>
    <w:rsid w:val="00A73206"/>
    <w:rsid w:val="00A73BB7"/>
    <w:rsid w:val="00A7436D"/>
    <w:rsid w:val="00A82799"/>
    <w:rsid w:val="00A8338D"/>
    <w:rsid w:val="00A850F9"/>
    <w:rsid w:val="00A85114"/>
    <w:rsid w:val="00A906AB"/>
    <w:rsid w:val="00A91EE8"/>
    <w:rsid w:val="00A937F3"/>
    <w:rsid w:val="00A95461"/>
    <w:rsid w:val="00A95699"/>
    <w:rsid w:val="00A96014"/>
    <w:rsid w:val="00A9611B"/>
    <w:rsid w:val="00A96DA3"/>
    <w:rsid w:val="00AA037A"/>
    <w:rsid w:val="00AA1290"/>
    <w:rsid w:val="00AA1573"/>
    <w:rsid w:val="00AA1F6D"/>
    <w:rsid w:val="00AA2F32"/>
    <w:rsid w:val="00AB0C69"/>
    <w:rsid w:val="00AB2D4C"/>
    <w:rsid w:val="00AB5D3F"/>
    <w:rsid w:val="00AC0349"/>
    <w:rsid w:val="00AC2069"/>
    <w:rsid w:val="00AC3CF6"/>
    <w:rsid w:val="00AC4055"/>
    <w:rsid w:val="00AC44B2"/>
    <w:rsid w:val="00AC45C9"/>
    <w:rsid w:val="00AD04CB"/>
    <w:rsid w:val="00AD06C0"/>
    <w:rsid w:val="00AD12DF"/>
    <w:rsid w:val="00AD40B8"/>
    <w:rsid w:val="00AD4117"/>
    <w:rsid w:val="00AD4FC9"/>
    <w:rsid w:val="00AE659B"/>
    <w:rsid w:val="00AF3E60"/>
    <w:rsid w:val="00AF5C71"/>
    <w:rsid w:val="00AF75FA"/>
    <w:rsid w:val="00B00520"/>
    <w:rsid w:val="00B02401"/>
    <w:rsid w:val="00B03EB7"/>
    <w:rsid w:val="00B04D3F"/>
    <w:rsid w:val="00B075FC"/>
    <w:rsid w:val="00B10498"/>
    <w:rsid w:val="00B115F2"/>
    <w:rsid w:val="00B12AA1"/>
    <w:rsid w:val="00B12FBC"/>
    <w:rsid w:val="00B2030D"/>
    <w:rsid w:val="00B2268A"/>
    <w:rsid w:val="00B26874"/>
    <w:rsid w:val="00B27DB6"/>
    <w:rsid w:val="00B32487"/>
    <w:rsid w:val="00B3426E"/>
    <w:rsid w:val="00B361CA"/>
    <w:rsid w:val="00B3740C"/>
    <w:rsid w:val="00B41ABF"/>
    <w:rsid w:val="00B42D95"/>
    <w:rsid w:val="00B4346A"/>
    <w:rsid w:val="00B4557C"/>
    <w:rsid w:val="00B45979"/>
    <w:rsid w:val="00B50090"/>
    <w:rsid w:val="00B50A8A"/>
    <w:rsid w:val="00B50E1B"/>
    <w:rsid w:val="00B52129"/>
    <w:rsid w:val="00B525D9"/>
    <w:rsid w:val="00B56948"/>
    <w:rsid w:val="00B569EB"/>
    <w:rsid w:val="00B62460"/>
    <w:rsid w:val="00B62627"/>
    <w:rsid w:val="00B65A9E"/>
    <w:rsid w:val="00B65DB9"/>
    <w:rsid w:val="00B66BC6"/>
    <w:rsid w:val="00B7182B"/>
    <w:rsid w:val="00B7199B"/>
    <w:rsid w:val="00B71EFF"/>
    <w:rsid w:val="00B74688"/>
    <w:rsid w:val="00B75600"/>
    <w:rsid w:val="00B807EF"/>
    <w:rsid w:val="00B80FC4"/>
    <w:rsid w:val="00B81A9F"/>
    <w:rsid w:val="00B83B64"/>
    <w:rsid w:val="00B913D9"/>
    <w:rsid w:val="00B92578"/>
    <w:rsid w:val="00B92701"/>
    <w:rsid w:val="00B93923"/>
    <w:rsid w:val="00B9605B"/>
    <w:rsid w:val="00B978CC"/>
    <w:rsid w:val="00BA4102"/>
    <w:rsid w:val="00BB0207"/>
    <w:rsid w:val="00BB1B64"/>
    <w:rsid w:val="00BB5681"/>
    <w:rsid w:val="00BB699E"/>
    <w:rsid w:val="00BB7275"/>
    <w:rsid w:val="00BB782C"/>
    <w:rsid w:val="00BC0446"/>
    <w:rsid w:val="00BC31C3"/>
    <w:rsid w:val="00BC5D72"/>
    <w:rsid w:val="00BD0D11"/>
    <w:rsid w:val="00BD1AC4"/>
    <w:rsid w:val="00BD2389"/>
    <w:rsid w:val="00BD462E"/>
    <w:rsid w:val="00BD4848"/>
    <w:rsid w:val="00BD5A7C"/>
    <w:rsid w:val="00BD6631"/>
    <w:rsid w:val="00BD680E"/>
    <w:rsid w:val="00BD6DBB"/>
    <w:rsid w:val="00BD796F"/>
    <w:rsid w:val="00BE0A44"/>
    <w:rsid w:val="00BE154C"/>
    <w:rsid w:val="00BE6267"/>
    <w:rsid w:val="00BE641D"/>
    <w:rsid w:val="00BE64D0"/>
    <w:rsid w:val="00BF104E"/>
    <w:rsid w:val="00BF29D8"/>
    <w:rsid w:val="00BF52E4"/>
    <w:rsid w:val="00BF6940"/>
    <w:rsid w:val="00BF7629"/>
    <w:rsid w:val="00BF7863"/>
    <w:rsid w:val="00C02A09"/>
    <w:rsid w:val="00C04EA4"/>
    <w:rsid w:val="00C05756"/>
    <w:rsid w:val="00C0660F"/>
    <w:rsid w:val="00C06C41"/>
    <w:rsid w:val="00C073A2"/>
    <w:rsid w:val="00C07BE6"/>
    <w:rsid w:val="00C1582A"/>
    <w:rsid w:val="00C16E75"/>
    <w:rsid w:val="00C2082E"/>
    <w:rsid w:val="00C23CBE"/>
    <w:rsid w:val="00C3278F"/>
    <w:rsid w:val="00C32F1F"/>
    <w:rsid w:val="00C3451D"/>
    <w:rsid w:val="00C3718C"/>
    <w:rsid w:val="00C37E77"/>
    <w:rsid w:val="00C43F9B"/>
    <w:rsid w:val="00C45FDF"/>
    <w:rsid w:val="00C50D82"/>
    <w:rsid w:val="00C51691"/>
    <w:rsid w:val="00C53459"/>
    <w:rsid w:val="00C567D5"/>
    <w:rsid w:val="00C6372A"/>
    <w:rsid w:val="00C63FB2"/>
    <w:rsid w:val="00C669F5"/>
    <w:rsid w:val="00C6726A"/>
    <w:rsid w:val="00C67B60"/>
    <w:rsid w:val="00C67BF4"/>
    <w:rsid w:val="00C722AE"/>
    <w:rsid w:val="00C76F74"/>
    <w:rsid w:val="00C8229D"/>
    <w:rsid w:val="00C82EBE"/>
    <w:rsid w:val="00C830F1"/>
    <w:rsid w:val="00C84588"/>
    <w:rsid w:val="00C863D1"/>
    <w:rsid w:val="00C86409"/>
    <w:rsid w:val="00C91E96"/>
    <w:rsid w:val="00C9205A"/>
    <w:rsid w:val="00C924C0"/>
    <w:rsid w:val="00C94EDD"/>
    <w:rsid w:val="00C95B27"/>
    <w:rsid w:val="00C95C42"/>
    <w:rsid w:val="00CA7B14"/>
    <w:rsid w:val="00CB0778"/>
    <w:rsid w:val="00CB480D"/>
    <w:rsid w:val="00CB5382"/>
    <w:rsid w:val="00CC0634"/>
    <w:rsid w:val="00CC0E3E"/>
    <w:rsid w:val="00CC2B28"/>
    <w:rsid w:val="00CC4F87"/>
    <w:rsid w:val="00CC66F5"/>
    <w:rsid w:val="00CC6B7F"/>
    <w:rsid w:val="00CC7401"/>
    <w:rsid w:val="00CC790A"/>
    <w:rsid w:val="00CD6462"/>
    <w:rsid w:val="00CD6A20"/>
    <w:rsid w:val="00CD768F"/>
    <w:rsid w:val="00CE244E"/>
    <w:rsid w:val="00CE2C67"/>
    <w:rsid w:val="00CE310F"/>
    <w:rsid w:val="00CE3FEC"/>
    <w:rsid w:val="00CE4017"/>
    <w:rsid w:val="00CE61E9"/>
    <w:rsid w:val="00CF6D63"/>
    <w:rsid w:val="00CF7796"/>
    <w:rsid w:val="00D021DB"/>
    <w:rsid w:val="00D04CA1"/>
    <w:rsid w:val="00D113BA"/>
    <w:rsid w:val="00D17FA8"/>
    <w:rsid w:val="00D26163"/>
    <w:rsid w:val="00D30CE7"/>
    <w:rsid w:val="00D32444"/>
    <w:rsid w:val="00D4016F"/>
    <w:rsid w:val="00D4062F"/>
    <w:rsid w:val="00D469C9"/>
    <w:rsid w:val="00D46D3D"/>
    <w:rsid w:val="00D56DFC"/>
    <w:rsid w:val="00D6076F"/>
    <w:rsid w:val="00D6125C"/>
    <w:rsid w:val="00D6129F"/>
    <w:rsid w:val="00D6655A"/>
    <w:rsid w:val="00D67CA6"/>
    <w:rsid w:val="00D756F7"/>
    <w:rsid w:val="00D76A63"/>
    <w:rsid w:val="00D80307"/>
    <w:rsid w:val="00D81292"/>
    <w:rsid w:val="00D8173E"/>
    <w:rsid w:val="00D821AD"/>
    <w:rsid w:val="00D82662"/>
    <w:rsid w:val="00D846A3"/>
    <w:rsid w:val="00D9235E"/>
    <w:rsid w:val="00D92B3C"/>
    <w:rsid w:val="00D93CD7"/>
    <w:rsid w:val="00D94054"/>
    <w:rsid w:val="00D9497E"/>
    <w:rsid w:val="00DA0D05"/>
    <w:rsid w:val="00DA3050"/>
    <w:rsid w:val="00DA3173"/>
    <w:rsid w:val="00DB2B1A"/>
    <w:rsid w:val="00DB321E"/>
    <w:rsid w:val="00DB44B0"/>
    <w:rsid w:val="00DB6788"/>
    <w:rsid w:val="00DB68F6"/>
    <w:rsid w:val="00DB71F5"/>
    <w:rsid w:val="00DC01A2"/>
    <w:rsid w:val="00DC2E30"/>
    <w:rsid w:val="00DC3DB2"/>
    <w:rsid w:val="00DC40BB"/>
    <w:rsid w:val="00DC6378"/>
    <w:rsid w:val="00DC6875"/>
    <w:rsid w:val="00DC6EB1"/>
    <w:rsid w:val="00DC7354"/>
    <w:rsid w:val="00DD14AB"/>
    <w:rsid w:val="00DD3E0C"/>
    <w:rsid w:val="00DD4734"/>
    <w:rsid w:val="00DD53A0"/>
    <w:rsid w:val="00DD71B1"/>
    <w:rsid w:val="00DE011C"/>
    <w:rsid w:val="00DE5AD0"/>
    <w:rsid w:val="00DE5FA2"/>
    <w:rsid w:val="00DF3F48"/>
    <w:rsid w:val="00DF6648"/>
    <w:rsid w:val="00E00B72"/>
    <w:rsid w:val="00E029BE"/>
    <w:rsid w:val="00E12E26"/>
    <w:rsid w:val="00E15A71"/>
    <w:rsid w:val="00E166BB"/>
    <w:rsid w:val="00E22CE9"/>
    <w:rsid w:val="00E23420"/>
    <w:rsid w:val="00E26AAA"/>
    <w:rsid w:val="00E27446"/>
    <w:rsid w:val="00E27BA8"/>
    <w:rsid w:val="00E31302"/>
    <w:rsid w:val="00E328DB"/>
    <w:rsid w:val="00E34214"/>
    <w:rsid w:val="00E359E9"/>
    <w:rsid w:val="00E36D3F"/>
    <w:rsid w:val="00E37A34"/>
    <w:rsid w:val="00E37E09"/>
    <w:rsid w:val="00E41403"/>
    <w:rsid w:val="00E41962"/>
    <w:rsid w:val="00E427B3"/>
    <w:rsid w:val="00E438B0"/>
    <w:rsid w:val="00E44AAC"/>
    <w:rsid w:val="00E50D1D"/>
    <w:rsid w:val="00E51602"/>
    <w:rsid w:val="00E529DB"/>
    <w:rsid w:val="00E57D85"/>
    <w:rsid w:val="00E62232"/>
    <w:rsid w:val="00E62A70"/>
    <w:rsid w:val="00E734D9"/>
    <w:rsid w:val="00E7377D"/>
    <w:rsid w:val="00E75710"/>
    <w:rsid w:val="00E80AD0"/>
    <w:rsid w:val="00E80F5C"/>
    <w:rsid w:val="00E81A6F"/>
    <w:rsid w:val="00E827CE"/>
    <w:rsid w:val="00E835DC"/>
    <w:rsid w:val="00E861C8"/>
    <w:rsid w:val="00E871D6"/>
    <w:rsid w:val="00E93429"/>
    <w:rsid w:val="00E93E7D"/>
    <w:rsid w:val="00E95901"/>
    <w:rsid w:val="00E97C1B"/>
    <w:rsid w:val="00EA01E6"/>
    <w:rsid w:val="00EA28D0"/>
    <w:rsid w:val="00EA3E5B"/>
    <w:rsid w:val="00EB110B"/>
    <w:rsid w:val="00EB1219"/>
    <w:rsid w:val="00EB5DBC"/>
    <w:rsid w:val="00EC0533"/>
    <w:rsid w:val="00EC73D7"/>
    <w:rsid w:val="00ED46C2"/>
    <w:rsid w:val="00ED46DC"/>
    <w:rsid w:val="00EE13C6"/>
    <w:rsid w:val="00EE1F4C"/>
    <w:rsid w:val="00EE2EC0"/>
    <w:rsid w:val="00EE4A02"/>
    <w:rsid w:val="00EE57E9"/>
    <w:rsid w:val="00EE788D"/>
    <w:rsid w:val="00EE7FDB"/>
    <w:rsid w:val="00EF1A9D"/>
    <w:rsid w:val="00EF777C"/>
    <w:rsid w:val="00EF7B34"/>
    <w:rsid w:val="00F02D78"/>
    <w:rsid w:val="00F04546"/>
    <w:rsid w:val="00F05675"/>
    <w:rsid w:val="00F06F96"/>
    <w:rsid w:val="00F07EE3"/>
    <w:rsid w:val="00F130BB"/>
    <w:rsid w:val="00F14B3C"/>
    <w:rsid w:val="00F14E43"/>
    <w:rsid w:val="00F151C3"/>
    <w:rsid w:val="00F15E7E"/>
    <w:rsid w:val="00F16F68"/>
    <w:rsid w:val="00F17A06"/>
    <w:rsid w:val="00F17CAC"/>
    <w:rsid w:val="00F17DEA"/>
    <w:rsid w:val="00F20182"/>
    <w:rsid w:val="00F207C6"/>
    <w:rsid w:val="00F20D7A"/>
    <w:rsid w:val="00F2198E"/>
    <w:rsid w:val="00F226D8"/>
    <w:rsid w:val="00F235AA"/>
    <w:rsid w:val="00F247CA"/>
    <w:rsid w:val="00F25EDB"/>
    <w:rsid w:val="00F26DF2"/>
    <w:rsid w:val="00F272A3"/>
    <w:rsid w:val="00F27B56"/>
    <w:rsid w:val="00F328A4"/>
    <w:rsid w:val="00F35B9E"/>
    <w:rsid w:val="00F4034D"/>
    <w:rsid w:val="00F41718"/>
    <w:rsid w:val="00F4245F"/>
    <w:rsid w:val="00F42D32"/>
    <w:rsid w:val="00F42F44"/>
    <w:rsid w:val="00F43B01"/>
    <w:rsid w:val="00F442FF"/>
    <w:rsid w:val="00F56561"/>
    <w:rsid w:val="00F572AE"/>
    <w:rsid w:val="00F57E74"/>
    <w:rsid w:val="00F60CEA"/>
    <w:rsid w:val="00F61EB8"/>
    <w:rsid w:val="00F62555"/>
    <w:rsid w:val="00F64928"/>
    <w:rsid w:val="00F64FD5"/>
    <w:rsid w:val="00F65BCB"/>
    <w:rsid w:val="00F7127C"/>
    <w:rsid w:val="00F7195B"/>
    <w:rsid w:val="00F71A02"/>
    <w:rsid w:val="00F731B9"/>
    <w:rsid w:val="00F736A6"/>
    <w:rsid w:val="00F74B6C"/>
    <w:rsid w:val="00F76758"/>
    <w:rsid w:val="00F77C90"/>
    <w:rsid w:val="00F805A3"/>
    <w:rsid w:val="00F85201"/>
    <w:rsid w:val="00F87977"/>
    <w:rsid w:val="00F90F1E"/>
    <w:rsid w:val="00F913F1"/>
    <w:rsid w:val="00F935DB"/>
    <w:rsid w:val="00F94351"/>
    <w:rsid w:val="00F9459B"/>
    <w:rsid w:val="00F9482C"/>
    <w:rsid w:val="00F94A67"/>
    <w:rsid w:val="00F95638"/>
    <w:rsid w:val="00F96188"/>
    <w:rsid w:val="00F974F7"/>
    <w:rsid w:val="00F97A85"/>
    <w:rsid w:val="00F97F8D"/>
    <w:rsid w:val="00FA3459"/>
    <w:rsid w:val="00FA5E60"/>
    <w:rsid w:val="00FB4EB0"/>
    <w:rsid w:val="00FB729C"/>
    <w:rsid w:val="00FC0B1B"/>
    <w:rsid w:val="00FC1BDF"/>
    <w:rsid w:val="00FC3A9B"/>
    <w:rsid w:val="00FC3E9A"/>
    <w:rsid w:val="00FC4CE7"/>
    <w:rsid w:val="00FC667F"/>
    <w:rsid w:val="00FC7424"/>
    <w:rsid w:val="00FD26F6"/>
    <w:rsid w:val="00FE1357"/>
    <w:rsid w:val="00FE6F4E"/>
    <w:rsid w:val="00FE7E5B"/>
    <w:rsid w:val="00FF195A"/>
    <w:rsid w:val="00FF49B7"/>
    <w:rsid w:val="00FF5FF4"/>
    <w:rsid w:val="00FF63AC"/>
    <w:rsid w:val="00FF72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E3C3B0"/>
  <w15:docId w15:val="{9A88D414-AE3B-496D-A168-A77ABD098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83D"/>
    <w:pPr>
      <w:suppressAutoHyphens/>
      <w:spacing w:line="240" w:lineRule="atLeast"/>
    </w:pPr>
    <w:rPr>
      <w:szCs w:val="24"/>
      <w:lang w:eastAsia="ar-SA"/>
    </w:rPr>
  </w:style>
  <w:style w:type="paragraph" w:styleId="Titre1">
    <w:name w:val="heading 1"/>
    <w:basedOn w:val="Normal"/>
    <w:next w:val="Normal"/>
    <w:link w:val="Titre1Car"/>
    <w:qFormat/>
    <w:pPr>
      <w:keepNext/>
      <w:numPr>
        <w:numId w:val="4"/>
      </w:numPr>
      <w:outlineLvl w:val="0"/>
    </w:pPr>
    <w:rPr>
      <w:b/>
      <w:bCs/>
      <w:sz w:val="22"/>
    </w:rPr>
  </w:style>
  <w:style w:type="paragraph" w:styleId="Titre2">
    <w:name w:val="heading 2"/>
    <w:basedOn w:val="Normal"/>
    <w:next w:val="Normal"/>
    <w:link w:val="Titre2Car"/>
    <w:uiPriority w:val="9"/>
    <w:qFormat/>
    <w:pPr>
      <w:keepNext/>
      <w:numPr>
        <w:ilvl w:val="1"/>
        <w:numId w:val="4"/>
      </w:numPr>
      <w:spacing w:line="100" w:lineRule="atLeast"/>
      <w:outlineLvl w:val="1"/>
    </w:pPr>
    <w:rPr>
      <w:b/>
      <w:bCs/>
    </w:rPr>
  </w:style>
  <w:style w:type="paragraph" w:styleId="Titre3">
    <w:name w:val="heading 3"/>
    <w:basedOn w:val="Normal"/>
    <w:next w:val="Normal"/>
    <w:uiPriority w:val="9"/>
    <w:qFormat/>
    <w:pPr>
      <w:keepNext/>
      <w:numPr>
        <w:ilvl w:val="2"/>
        <w:numId w:val="4"/>
      </w:numPr>
      <w:suppressAutoHyphens w:val="0"/>
      <w:spacing w:line="240" w:lineRule="auto"/>
      <w:outlineLvl w:val="2"/>
    </w:pPr>
    <w:rPr>
      <w:b/>
      <w:bCs/>
      <w:sz w:val="24"/>
    </w:rPr>
  </w:style>
  <w:style w:type="paragraph" w:styleId="Titre4">
    <w:name w:val="heading 4"/>
    <w:basedOn w:val="Normal"/>
    <w:next w:val="Normal"/>
    <w:uiPriority w:val="9"/>
    <w:qFormat/>
    <w:pPr>
      <w:keepNext/>
      <w:numPr>
        <w:ilvl w:val="3"/>
        <w:numId w:val="4"/>
      </w:numPr>
      <w:spacing w:line="100" w:lineRule="atLeast"/>
      <w:outlineLvl w:val="3"/>
    </w:pPr>
    <w:rPr>
      <w:rFonts w:ascii="Garamond" w:hAnsi="Garamond"/>
      <w:b/>
      <w:bCs/>
      <w:sz w:val="24"/>
    </w:rPr>
  </w:style>
  <w:style w:type="paragraph" w:styleId="Titre5">
    <w:name w:val="heading 5"/>
    <w:basedOn w:val="Normal"/>
    <w:next w:val="Normal"/>
    <w:uiPriority w:val="9"/>
    <w:qFormat/>
    <w:pPr>
      <w:numPr>
        <w:ilvl w:val="4"/>
        <w:numId w:val="4"/>
      </w:numPr>
      <w:suppressAutoHyphens w:val="0"/>
      <w:spacing w:before="240" w:after="60" w:line="240" w:lineRule="auto"/>
      <w:outlineLvl w:val="4"/>
    </w:pPr>
    <w:rPr>
      <w:b/>
      <w:bCs/>
      <w:i/>
      <w:iCs/>
      <w:sz w:val="26"/>
      <w:szCs w:val="26"/>
    </w:rPr>
  </w:style>
  <w:style w:type="paragraph" w:styleId="Titre6">
    <w:name w:val="heading 6"/>
    <w:basedOn w:val="Normal"/>
    <w:next w:val="Normal"/>
    <w:uiPriority w:val="9"/>
    <w:qFormat/>
    <w:pPr>
      <w:numPr>
        <w:ilvl w:val="5"/>
        <w:numId w:val="4"/>
      </w:numPr>
      <w:suppressAutoHyphens w:val="0"/>
      <w:spacing w:before="240" w:after="60" w:line="240" w:lineRule="auto"/>
      <w:outlineLvl w:val="5"/>
    </w:pPr>
    <w:rPr>
      <w:b/>
      <w:bCs/>
      <w:sz w:val="22"/>
      <w:szCs w:val="22"/>
    </w:rPr>
  </w:style>
  <w:style w:type="paragraph" w:styleId="Titre7">
    <w:name w:val="heading 7"/>
    <w:basedOn w:val="Normal"/>
    <w:next w:val="Normal"/>
    <w:uiPriority w:val="9"/>
    <w:qFormat/>
    <w:pPr>
      <w:numPr>
        <w:ilvl w:val="6"/>
        <w:numId w:val="4"/>
      </w:numPr>
      <w:suppressAutoHyphens w:val="0"/>
      <w:spacing w:before="240" w:after="60" w:line="240" w:lineRule="auto"/>
      <w:outlineLvl w:val="6"/>
    </w:pPr>
    <w:rPr>
      <w:sz w:val="24"/>
    </w:rPr>
  </w:style>
  <w:style w:type="paragraph" w:styleId="Titre8">
    <w:name w:val="heading 8"/>
    <w:basedOn w:val="Normal"/>
    <w:next w:val="Normal"/>
    <w:uiPriority w:val="9"/>
    <w:qFormat/>
    <w:pPr>
      <w:numPr>
        <w:ilvl w:val="7"/>
        <w:numId w:val="4"/>
      </w:numPr>
      <w:suppressAutoHyphens w:val="0"/>
      <w:spacing w:before="240" w:after="60" w:line="240" w:lineRule="auto"/>
      <w:outlineLvl w:val="7"/>
    </w:pPr>
    <w:rPr>
      <w:i/>
      <w:iCs/>
      <w:sz w:val="24"/>
    </w:rPr>
  </w:style>
  <w:style w:type="paragraph" w:styleId="Titre9">
    <w:name w:val="heading 9"/>
    <w:basedOn w:val="Normal"/>
    <w:next w:val="Normal"/>
    <w:uiPriority w:val="9"/>
    <w:qFormat/>
    <w:pPr>
      <w:numPr>
        <w:ilvl w:val="8"/>
        <w:numId w:val="4"/>
      </w:numPr>
      <w:suppressAutoHyphens w:val="0"/>
      <w:spacing w:before="240" w:after="60" w:line="240" w:lineRule="auto"/>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rPr>
  </w:style>
  <w:style w:type="character" w:customStyle="1" w:styleId="WW8Num2z1">
    <w:name w:val="WW8Num2z1"/>
    <w:rPr>
      <w:rFonts w:ascii="Courier New" w:hAnsi="Courier New"/>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5z0">
    <w:name w:val="WW8Num5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z0">
    <w:name w:val="WW8Num1z0"/>
    <w:rPr>
      <w:rFonts w:ascii="Wingdings" w:hAnsi="Wingdings"/>
    </w:rPr>
  </w:style>
  <w:style w:type="character" w:customStyle="1" w:styleId="WW8Num3z1">
    <w:name w:val="WW8Num3z1"/>
    <w:rPr>
      <w:rFonts w:ascii="Courier New" w:hAnsi="Courier New"/>
    </w:rPr>
  </w:style>
  <w:style w:type="character" w:customStyle="1" w:styleId="WW8Num6z0">
    <w:name w:val="WW8Num6z0"/>
    <w:rPr>
      <w:rFonts w:ascii="Symbol" w:hAnsi="Symbol" w:cs="StarSymbol"/>
      <w:sz w:val="18"/>
      <w:szCs w:val="18"/>
    </w:rPr>
  </w:style>
  <w:style w:type="character" w:customStyle="1" w:styleId="WW8Num6z1">
    <w:name w:val="WW8Num6z1"/>
    <w:rPr>
      <w:b/>
      <w:bCs/>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Symbol" w:hAnsi="Symbol"/>
      <w:sz w:val="20"/>
    </w:rPr>
  </w:style>
  <w:style w:type="character" w:customStyle="1" w:styleId="WW8Num9z0">
    <w:name w:val="WW8Num9z0"/>
    <w:rPr>
      <w:rFonts w:ascii="Wingdings" w:hAnsi="Wingdings"/>
    </w:rPr>
  </w:style>
  <w:style w:type="character" w:customStyle="1" w:styleId="WW8Num10z0">
    <w:name w:val="WW8Num10z0"/>
    <w:rPr>
      <w:rFonts w:ascii="Symbol" w:hAnsi="Symbol"/>
      <w:sz w:val="20"/>
    </w:rPr>
  </w:style>
  <w:style w:type="character" w:customStyle="1" w:styleId="WW8Num11z0">
    <w:name w:val="WW8Num11z0"/>
    <w:rPr>
      <w:rFonts w:ascii="Symbol" w:eastAsia="Times New Roman" w:hAnsi="Symbol"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2z0">
    <w:name w:val="WW8Num12z0"/>
    <w:rPr>
      <w:rFonts w:ascii="Times New Roman" w:eastAsia="Times New Roman" w:hAnsi="Times New Roman" w:cs="Times New Roman"/>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sz w:val="20"/>
    </w:rPr>
  </w:style>
  <w:style w:type="character" w:customStyle="1" w:styleId="WW8Num13z1">
    <w:name w:val="WW8Num13z1"/>
    <w:rPr>
      <w:rFonts w:ascii="Courier New" w:hAnsi="Courier New"/>
      <w:sz w:val="20"/>
    </w:rPr>
  </w:style>
  <w:style w:type="character" w:customStyle="1" w:styleId="WW8Num13z2">
    <w:name w:val="WW8Num13z2"/>
    <w:rPr>
      <w:rFonts w:ascii="Wingdings" w:hAnsi="Wingdings"/>
      <w:sz w:val="20"/>
    </w:rPr>
  </w:style>
  <w:style w:type="character" w:customStyle="1" w:styleId="WW8Num14z0">
    <w:name w:val="WW8Num14z0"/>
    <w:rPr>
      <w:rFonts w:cs="Times New Roman"/>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7z0">
    <w:name w:val="WW8Num17z0"/>
    <w:rPr>
      <w:rFonts w:ascii="Symbol" w:hAnsi="Symbol"/>
      <w:sz w:val="20"/>
    </w:rPr>
  </w:style>
  <w:style w:type="character" w:customStyle="1" w:styleId="WW8Num17z1">
    <w:name w:val="WW8Num17z1"/>
    <w:rPr>
      <w:rFonts w:ascii="Courier New" w:hAnsi="Courier New"/>
      <w:sz w:val="20"/>
    </w:rPr>
  </w:style>
  <w:style w:type="character" w:customStyle="1" w:styleId="WW8Num17z2">
    <w:name w:val="WW8Num17z2"/>
    <w:rPr>
      <w:rFonts w:ascii="Wingdings" w:hAnsi="Wingdings"/>
      <w:sz w:val="20"/>
    </w:rPr>
  </w:style>
  <w:style w:type="character" w:customStyle="1" w:styleId="WW8Num18z0">
    <w:name w:val="WW8Num18z0"/>
    <w:rPr>
      <w:rFonts w:ascii="Symbol" w:hAnsi="Symbol"/>
    </w:rPr>
  </w:style>
  <w:style w:type="character" w:customStyle="1" w:styleId="WW8Num18z1">
    <w:name w:val="WW8Num18z1"/>
    <w:rPr>
      <w:rFonts w:ascii="Wingdings" w:hAnsi="Wingdings"/>
    </w:rPr>
  </w:style>
  <w:style w:type="character" w:customStyle="1" w:styleId="WW8Num18z4">
    <w:name w:val="WW8Num18z4"/>
    <w:rPr>
      <w:rFonts w:ascii="Courier New" w:hAnsi="Courier New"/>
    </w:rPr>
  </w:style>
  <w:style w:type="character" w:customStyle="1" w:styleId="WW8Num19z0">
    <w:name w:val="WW8Num19z0"/>
    <w:rPr>
      <w:rFonts w:ascii="Garamond" w:hAnsi="Garamond" w:cs="Times New Roman"/>
      <w:b w:val="0"/>
      <w:i w:val="0"/>
      <w:sz w:val="22"/>
    </w:rPr>
  </w:style>
  <w:style w:type="character" w:customStyle="1" w:styleId="WW8Num19z1">
    <w:name w:val="WW8Num19z1"/>
    <w:rPr>
      <w:rFonts w:ascii="Wingdings" w:hAnsi="Wingdings"/>
    </w:rPr>
  </w:style>
  <w:style w:type="character" w:customStyle="1" w:styleId="WW8Num19z3">
    <w:name w:val="WW8Num19z3"/>
    <w:rPr>
      <w:rFonts w:ascii="Symbol" w:hAnsi="Symbol"/>
    </w:rPr>
  </w:style>
  <w:style w:type="character" w:customStyle="1" w:styleId="WW8Num19z4">
    <w:name w:val="WW8Num19z4"/>
    <w:rPr>
      <w:rFonts w:ascii="Courier New" w:hAnsi="Courier New"/>
    </w:rPr>
  </w:style>
  <w:style w:type="character" w:customStyle="1" w:styleId="WW8Num20z0">
    <w:name w:val="WW8Num20z0"/>
    <w:rPr>
      <w:rFonts w:ascii="Wingdings" w:hAnsi="Wingdings"/>
    </w:rPr>
  </w:style>
  <w:style w:type="character" w:customStyle="1" w:styleId="WW8Num20z1">
    <w:name w:val="WW8Num20z1"/>
    <w:rPr>
      <w:rFonts w:ascii="Courier New" w:hAnsi="Courier New"/>
    </w:rPr>
  </w:style>
  <w:style w:type="character" w:customStyle="1" w:styleId="WW8Num20z3">
    <w:name w:val="WW8Num20z3"/>
    <w:rPr>
      <w:rFonts w:ascii="Symbol" w:hAnsi="Symbol"/>
    </w:rPr>
  </w:style>
  <w:style w:type="character" w:customStyle="1" w:styleId="WW8Num21z0">
    <w:name w:val="WW8Num21z0"/>
    <w:rPr>
      <w:rFonts w:cs="Times New Roman"/>
      <w:b/>
      <w:i w:val="0"/>
    </w:rPr>
  </w:style>
  <w:style w:type="character" w:customStyle="1" w:styleId="WW8Num21z1">
    <w:name w:val="WW8Num21z1"/>
    <w:rPr>
      <w:rFonts w:cs="Times New Roman"/>
    </w:rPr>
  </w:style>
  <w:style w:type="character" w:customStyle="1" w:styleId="WW8Num22z0">
    <w:name w:val="WW8Num22z0"/>
    <w:rPr>
      <w:rFonts w:ascii="Symbol" w:hAnsi="Symbol"/>
      <w:sz w:val="20"/>
    </w:rPr>
  </w:style>
  <w:style w:type="character" w:customStyle="1" w:styleId="WW8Num22z1">
    <w:name w:val="WW8Num22z1"/>
    <w:rPr>
      <w:rFonts w:ascii="Courier New" w:hAnsi="Courier New"/>
      <w:sz w:val="20"/>
    </w:rPr>
  </w:style>
  <w:style w:type="character" w:customStyle="1" w:styleId="WW8Num22z2">
    <w:name w:val="WW8Num22z2"/>
    <w:rPr>
      <w:rFonts w:ascii="Wingdings" w:hAnsi="Wingdings"/>
      <w:sz w:val="20"/>
    </w:rPr>
  </w:style>
  <w:style w:type="character" w:customStyle="1" w:styleId="WW8Num23z0">
    <w:name w:val="WW8Num23z0"/>
    <w:rPr>
      <w:rFonts w:ascii="Wingdings" w:hAnsi="Wingdings"/>
    </w:rPr>
  </w:style>
  <w:style w:type="character" w:customStyle="1" w:styleId="WW8Num23z1">
    <w:name w:val="WW8Num23z1"/>
    <w:rPr>
      <w:rFonts w:ascii="Courier New" w:hAnsi="Courier New"/>
    </w:rPr>
  </w:style>
  <w:style w:type="character" w:customStyle="1" w:styleId="WW8Num23z3">
    <w:name w:val="WW8Num23z3"/>
    <w:rPr>
      <w:rFonts w:ascii="Symbol" w:hAnsi="Symbol"/>
    </w:rPr>
  </w:style>
  <w:style w:type="character" w:customStyle="1" w:styleId="Policepardfaut1">
    <w:name w:val="Police par défaut1"/>
  </w:style>
  <w:style w:type="character" w:customStyle="1" w:styleId="WW-Policepardfaut">
    <w:name w:val="WW-Police par défaut"/>
  </w:style>
  <w:style w:type="character" w:styleId="Numrodepage">
    <w:name w:val="page number"/>
    <w:basedOn w:val="WW-Policepardfaut"/>
  </w:style>
  <w:style w:type="character" w:customStyle="1" w:styleId="Puces">
    <w:name w:val="Puces"/>
    <w:rPr>
      <w:rFonts w:ascii="StarSymbol" w:eastAsia="StarSymbol" w:hAnsi="StarSymbol" w:cs="StarSymbol"/>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character" w:customStyle="1" w:styleId="Substituant">
    <w:name w:val="Substituant"/>
    <w:rPr>
      <w:smallCaps/>
      <w:color w:val="008080"/>
      <w:u w:val="dotted"/>
    </w:rPr>
  </w:style>
  <w:style w:type="character" w:customStyle="1" w:styleId="WW8Num5z1">
    <w:name w:val="WW8Num5z1"/>
    <w:rPr>
      <w:rFonts w:ascii="Courier New" w:hAnsi="Courier New"/>
    </w:rPr>
  </w:style>
  <w:style w:type="character" w:customStyle="1" w:styleId="WW8Num5z3">
    <w:name w:val="WW8Num5z3"/>
    <w:rPr>
      <w:rFonts w:ascii="Symbol" w:hAnsi="Symbol"/>
    </w:rPr>
  </w:style>
  <w:style w:type="character" w:customStyle="1" w:styleId="WW8Num8z1">
    <w:name w:val="WW8Num8z1"/>
    <w:rPr>
      <w:rFonts w:ascii="Courier New" w:hAnsi="Courier New"/>
      <w:sz w:val="20"/>
    </w:rPr>
  </w:style>
  <w:style w:type="character" w:customStyle="1" w:styleId="WW8Num8z2">
    <w:name w:val="WW8Num8z2"/>
    <w:rPr>
      <w:rFonts w:ascii="Wingdings" w:hAnsi="Wingdings"/>
      <w:sz w:val="20"/>
    </w:rPr>
  </w:style>
  <w:style w:type="character" w:customStyle="1" w:styleId="WW8Num10z1">
    <w:name w:val="WW8Num10z1"/>
    <w:rPr>
      <w:rFonts w:ascii="Courier New" w:hAnsi="Courier New"/>
      <w:sz w:val="20"/>
    </w:rPr>
  </w:style>
  <w:style w:type="character" w:customStyle="1" w:styleId="WW8Num10z2">
    <w:name w:val="WW8Num10z2"/>
    <w:rPr>
      <w:rFonts w:ascii="Wingdings" w:hAnsi="Wingdings"/>
      <w:sz w:val="20"/>
    </w:rPr>
  </w:style>
  <w:style w:type="character" w:customStyle="1" w:styleId="WW8Num11z3">
    <w:name w:val="WW8Num11z3"/>
    <w:rPr>
      <w:rFonts w:ascii="Symbol" w:hAnsi="Symbol"/>
    </w:rPr>
  </w:style>
  <w:style w:type="character" w:customStyle="1" w:styleId="WW8Num12z3">
    <w:name w:val="WW8Num12z3"/>
    <w:rPr>
      <w:rFonts w:ascii="Symbol" w:hAnsi="Symbol"/>
    </w:rPr>
  </w:style>
  <w:style w:type="character" w:customStyle="1" w:styleId="WW8Num15z3">
    <w:name w:val="WW8Num15z3"/>
    <w:rPr>
      <w:rFonts w:ascii="Symbol" w:hAnsi="Symbol"/>
    </w:rPr>
  </w:style>
  <w:style w:type="character" w:customStyle="1" w:styleId="WW-Policepardfaut1">
    <w:name w:val="WW-Police par défaut1"/>
  </w:style>
  <w:style w:type="character" w:customStyle="1" w:styleId="WW8Num1z1">
    <w:name w:val="WW8Num1z1"/>
    <w:rPr>
      <w:rFonts w:ascii="Courier New" w:hAnsi="Courier New"/>
    </w:rPr>
  </w:style>
  <w:style w:type="character" w:customStyle="1" w:styleId="WW8Num1z3">
    <w:name w:val="WW8Num1z3"/>
    <w:rPr>
      <w:rFonts w:ascii="Symbol" w:hAnsi="Symbol"/>
    </w:rPr>
  </w:style>
  <w:style w:type="character" w:customStyle="1" w:styleId="WW8Num2z3">
    <w:name w:val="WW8Num2z3"/>
    <w:rPr>
      <w:rFonts w:ascii="Symbol" w:hAnsi="Symbol"/>
    </w:rPr>
  </w:style>
  <w:style w:type="character" w:customStyle="1" w:styleId="WW8Num3z3">
    <w:name w:val="WW8Num3z3"/>
    <w:rPr>
      <w:rFonts w:ascii="Symbol" w:hAnsi="Symbol"/>
    </w:rPr>
  </w:style>
  <w:style w:type="character" w:customStyle="1" w:styleId="Marquedecommentaire1">
    <w:name w:val="Marque de commentaire1"/>
    <w:rPr>
      <w:sz w:val="16"/>
      <w:szCs w:val="16"/>
    </w:rPr>
  </w:style>
  <w:style w:type="character" w:customStyle="1" w:styleId="WW8NumSt9z0">
    <w:name w:val="WW8NumSt9z0"/>
    <w:rPr>
      <w:rFonts w:ascii="Symbol" w:hAnsi="Symbol"/>
    </w:rPr>
  </w:style>
  <w:style w:type="character" w:customStyle="1" w:styleId="WW-Policepardfaut11">
    <w:name w:val="WW-Police par défaut11"/>
  </w:style>
  <w:style w:type="character" w:customStyle="1" w:styleId="Caractresdenumrotation">
    <w:name w:val="Caractères de numérotation"/>
  </w:style>
  <w:style w:type="paragraph" w:customStyle="1" w:styleId="Titre10">
    <w:name w:val="Titre1"/>
    <w:basedOn w:val="Normal"/>
    <w:next w:val="Corpsdetexte"/>
    <w:pPr>
      <w:keepNext/>
      <w:spacing w:before="240" w:after="120"/>
    </w:pPr>
    <w:rPr>
      <w:rFonts w:eastAsia="MS Mincho" w:cs="Tahoma"/>
      <w:sz w:val="24"/>
      <w:szCs w:val="28"/>
    </w:rPr>
  </w:style>
  <w:style w:type="paragraph" w:styleId="Corpsdetexte">
    <w:name w:val="Body Text"/>
    <w:basedOn w:val="Normal"/>
    <w:pPr>
      <w:spacing w:after="120"/>
    </w:pPr>
  </w:style>
  <w:style w:type="paragraph" w:styleId="Liste">
    <w:name w:val="List"/>
    <w:basedOn w:val="Corpsdetexte"/>
    <w:rPr>
      <w:rFonts w:cs="Tahoma"/>
    </w:rPr>
  </w:style>
  <w:style w:type="paragraph" w:customStyle="1" w:styleId="Lgende1">
    <w:name w:val="Légende1"/>
    <w:basedOn w:val="Normal"/>
    <w:pPr>
      <w:suppressLineNumbers/>
      <w:spacing w:before="120" w:after="120"/>
    </w:pPr>
    <w:rPr>
      <w:rFonts w:cs="Tahoma"/>
      <w:i/>
      <w:iCs/>
      <w:sz w:val="16"/>
    </w:rPr>
  </w:style>
  <w:style w:type="paragraph" w:customStyle="1" w:styleId="Index">
    <w:name w:val="Index"/>
    <w:basedOn w:val="Normal"/>
    <w:pPr>
      <w:suppressLineNumbers/>
    </w:pPr>
    <w:rPr>
      <w:rFonts w:ascii="Liberation Sans" w:hAnsi="Liberation Sans" w:cs="Tahoma"/>
    </w:rPr>
  </w:style>
  <w:style w:type="paragraph" w:styleId="Titre">
    <w:name w:val="Title"/>
    <w:basedOn w:val="Normal"/>
    <w:next w:val="Sous-titre"/>
    <w:qFormat/>
    <w:pPr>
      <w:spacing w:line="100" w:lineRule="atLeast"/>
      <w:jc w:val="center"/>
    </w:pPr>
    <w:rPr>
      <w:b/>
      <w:bCs/>
      <w:sz w:val="24"/>
    </w:rPr>
  </w:style>
  <w:style w:type="paragraph" w:styleId="Sous-titre">
    <w:name w:val="Subtitle"/>
    <w:basedOn w:val="Titre10"/>
    <w:next w:val="Corpsdetexte"/>
    <w:qFormat/>
    <w:pPr>
      <w:jc w:val="center"/>
    </w:pPr>
    <w:rPr>
      <w:i/>
      <w:iCs/>
      <w:sz w:val="28"/>
    </w:rPr>
  </w:style>
  <w:style w:type="paragraph" w:styleId="En-tte">
    <w:name w:val="header"/>
    <w:basedOn w:val="Normal"/>
  </w:style>
  <w:style w:type="paragraph" w:styleId="Pieddepage">
    <w:name w:val="footer"/>
    <w:basedOn w:val="Normal"/>
    <w:link w:val="PieddepageCar"/>
    <w:uiPriority w:val="99"/>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i/>
      <w:iCs/>
    </w:rPr>
  </w:style>
  <w:style w:type="paragraph" w:customStyle="1" w:styleId="Contenuducadre">
    <w:name w:val="Contenu du cadre"/>
    <w:basedOn w:val="Corpsdetexte"/>
  </w:style>
  <w:style w:type="paragraph" w:customStyle="1" w:styleId="Rpertoire">
    <w:name w:val="Répertoire"/>
    <w:basedOn w:val="Normal"/>
    <w:pPr>
      <w:suppressLineNumbers/>
    </w:pPr>
    <w:rPr>
      <w:rFonts w:cs="Tahoma"/>
    </w:rPr>
  </w:style>
  <w:style w:type="paragraph" w:customStyle="1" w:styleId="ServiceEmetteur">
    <w:name w:val="Service Emetteur"/>
    <w:basedOn w:val="Normal"/>
    <w:pPr>
      <w:spacing w:line="180" w:lineRule="exact"/>
    </w:pPr>
    <w:rPr>
      <w:rFonts w:ascii="Arial Black" w:hAnsi="Arial Black" w:cs="Arial"/>
      <w:sz w:val="14"/>
    </w:rPr>
  </w:style>
  <w:style w:type="paragraph" w:customStyle="1" w:styleId="Service">
    <w:name w:val="Service"/>
    <w:basedOn w:val="Normal"/>
    <w:pPr>
      <w:spacing w:line="180" w:lineRule="exact"/>
    </w:pPr>
    <w:rPr>
      <w:rFonts w:ascii="Arial" w:hAnsi="Arial" w:cs="Arial"/>
      <w:sz w:val="14"/>
    </w:rPr>
  </w:style>
  <w:style w:type="paragraph" w:customStyle="1" w:styleId="Signataire">
    <w:name w:val="Signataire"/>
    <w:basedOn w:val="Normal"/>
    <w:next w:val="Fonction"/>
    <w:pPr>
      <w:keepNext/>
      <w:spacing w:before="720"/>
      <w:ind w:left="3969"/>
    </w:pPr>
    <w:rPr>
      <w:rFonts w:ascii="Arial" w:hAnsi="Arial" w:cs="Arial"/>
      <w:b/>
      <w:bCs/>
    </w:rPr>
  </w:style>
  <w:style w:type="paragraph" w:customStyle="1" w:styleId="Fonction">
    <w:name w:val="Fonction"/>
    <w:basedOn w:val="Normal"/>
    <w:pPr>
      <w:ind w:left="3969"/>
    </w:pPr>
  </w:style>
  <w:style w:type="paragraph" w:styleId="Textedebulles">
    <w:name w:val="Balloon Text"/>
    <w:basedOn w:val="Normal"/>
    <w:rPr>
      <w:rFonts w:ascii="Tahoma" w:hAnsi="Tahoma" w:cs="Tahoma"/>
      <w:sz w:val="16"/>
      <w:szCs w:val="16"/>
    </w:rPr>
  </w:style>
  <w:style w:type="paragraph" w:customStyle="1" w:styleId="Commentaire1">
    <w:name w:val="Commentaire1"/>
    <w:basedOn w:val="Normal"/>
    <w:pPr>
      <w:spacing w:line="100" w:lineRule="atLeast"/>
    </w:pPr>
    <w:rPr>
      <w:szCs w:val="20"/>
    </w:rPr>
  </w:style>
  <w:style w:type="paragraph" w:customStyle="1" w:styleId="m-service">
    <w:name w:val="m-service"/>
    <w:basedOn w:val="Normal"/>
    <w:rPr>
      <w:rFonts w:ascii="Arial Narrow" w:hAnsi="Arial Narrow" w:cs="Arial"/>
      <w:b/>
      <w:bCs/>
      <w:sz w:val="18"/>
      <w:szCs w:val="18"/>
    </w:rPr>
  </w:style>
  <w:style w:type="paragraph" w:customStyle="1" w:styleId="m-adresse">
    <w:name w:val="m-adresse"/>
    <w:basedOn w:val="Normal"/>
    <w:pPr>
      <w:spacing w:line="227" w:lineRule="atLeast"/>
    </w:pPr>
    <w:rPr>
      <w:rFonts w:ascii="Arial Narrow" w:hAnsi="Arial Narrow" w:cs="Arial"/>
      <w:b/>
      <w:bCs/>
      <w:sz w:val="16"/>
      <w:szCs w:val="16"/>
    </w:rPr>
  </w:style>
  <w:style w:type="paragraph" w:styleId="NormalWeb">
    <w:name w:val="Normal (Web)"/>
    <w:basedOn w:val="Normal"/>
    <w:uiPriority w:val="99"/>
    <w:pPr>
      <w:suppressAutoHyphens w:val="0"/>
      <w:spacing w:before="100" w:after="119" w:line="100" w:lineRule="atLeast"/>
    </w:pPr>
    <w:rPr>
      <w:rFonts w:ascii="Arial Unicode MS" w:eastAsia="Arial Unicode MS" w:hAnsi="Arial Unicode MS" w:cs="Arial Unicode MS"/>
      <w:sz w:val="24"/>
    </w:rPr>
  </w:style>
  <w:style w:type="paragraph" w:customStyle="1" w:styleId="m-BlocTitre">
    <w:name w:val="m-BlocTitre"/>
    <w:basedOn w:val="Normal"/>
    <w:pPr>
      <w:spacing w:line="240" w:lineRule="auto"/>
      <w:jc w:val="center"/>
    </w:pPr>
    <w:rPr>
      <w:rFonts w:ascii="Liberation Serif" w:hAnsi="Liberation Serif"/>
      <w:color w:val="999999"/>
      <w:w w:val="93"/>
      <w:sz w:val="22"/>
      <w:szCs w:val="22"/>
    </w:rPr>
  </w:style>
  <w:style w:type="paragraph" w:customStyle="1" w:styleId="identite">
    <w:name w:val="identite"/>
    <w:pPr>
      <w:suppressAutoHyphens/>
      <w:overflowPunct w:val="0"/>
      <w:autoSpaceDE w:val="0"/>
      <w:spacing w:line="260" w:lineRule="exact"/>
      <w:textAlignment w:val="baseline"/>
    </w:pPr>
    <w:rPr>
      <w:rFonts w:ascii="Franklin Gothic ExtraCond" w:eastAsia="Arial" w:hAnsi="Franklin Gothic ExtraCond"/>
      <w:spacing w:val="10"/>
      <w:lang w:eastAsia="ar-SA"/>
    </w:rPr>
  </w:style>
  <w:style w:type="paragraph" w:customStyle="1" w:styleId="Paragraphe">
    <w:name w:val="Paragraphe"/>
    <w:basedOn w:val="Normal"/>
    <w:link w:val="ParagrapheCar"/>
    <w:qFormat/>
    <w:pPr>
      <w:overflowPunct w:val="0"/>
      <w:autoSpaceDE w:val="0"/>
      <w:spacing w:before="120" w:line="240" w:lineRule="auto"/>
      <w:jc w:val="both"/>
      <w:textAlignment w:val="baseline"/>
    </w:pPr>
    <w:rPr>
      <w:sz w:val="24"/>
      <w:szCs w:val="20"/>
    </w:rPr>
  </w:style>
  <w:style w:type="paragraph" w:customStyle="1" w:styleId="Reponse">
    <w:name w:val="Reponse"/>
    <w:basedOn w:val="Normal"/>
    <w:pPr>
      <w:suppressAutoHyphens w:val="0"/>
      <w:overflowPunct w:val="0"/>
      <w:autoSpaceDE w:val="0"/>
      <w:spacing w:line="240" w:lineRule="auto"/>
      <w:ind w:left="567" w:right="567"/>
      <w:jc w:val="both"/>
      <w:textAlignment w:val="baseline"/>
    </w:pPr>
    <w:rPr>
      <w:sz w:val="24"/>
      <w:szCs w:val="20"/>
    </w:rPr>
  </w:style>
  <w:style w:type="paragraph" w:customStyle="1" w:styleId="Listepuces1">
    <w:name w:val="Liste à puces1"/>
    <w:basedOn w:val="Normal"/>
    <w:pPr>
      <w:suppressAutoHyphens w:val="0"/>
      <w:spacing w:line="240" w:lineRule="auto"/>
      <w:ind w:left="-170"/>
    </w:pPr>
    <w:rPr>
      <w:rFonts w:ascii="Arial" w:hAnsi="Arial" w:cs="Arial"/>
      <w:color w:val="FF0000"/>
      <w:sz w:val="18"/>
    </w:rPr>
  </w:style>
  <w:style w:type="paragraph" w:customStyle="1" w:styleId="Paradouble">
    <w:name w:val="Para_double"/>
    <w:basedOn w:val="Paragraphe"/>
    <w:pPr>
      <w:spacing w:after="240"/>
    </w:pPr>
  </w:style>
  <w:style w:type="paragraph" w:customStyle="1" w:styleId="Corpsdetexte31">
    <w:name w:val="Corps de texte 31"/>
    <w:basedOn w:val="Normal"/>
    <w:pPr>
      <w:spacing w:line="240" w:lineRule="auto"/>
      <w:ind w:right="405"/>
      <w:jc w:val="both"/>
    </w:pPr>
    <w:rPr>
      <w:rFonts w:ascii="Garamond" w:hAnsi="Garamond" w:cs="Arial"/>
      <w:sz w:val="24"/>
    </w:rPr>
  </w:style>
  <w:style w:type="paragraph" w:customStyle="1" w:styleId="Titre100">
    <w:name w:val="Titre 10"/>
    <w:basedOn w:val="Titre10"/>
    <w:next w:val="Corpsdetexte"/>
    <w:pPr>
      <w:tabs>
        <w:tab w:val="num" w:pos="0"/>
      </w:tabs>
      <w:outlineLvl w:val="8"/>
    </w:pPr>
    <w:rPr>
      <w:b/>
      <w:bCs/>
      <w:sz w:val="21"/>
      <w:szCs w:val="21"/>
    </w:rPr>
  </w:style>
  <w:style w:type="paragraph" w:styleId="Corpsdetexte3">
    <w:name w:val="Body Text 3"/>
    <w:basedOn w:val="Normal"/>
    <w:rsid w:val="004E2207"/>
    <w:pPr>
      <w:spacing w:after="120"/>
    </w:pPr>
    <w:rPr>
      <w:sz w:val="16"/>
      <w:szCs w:val="16"/>
    </w:rPr>
  </w:style>
  <w:style w:type="table" w:styleId="Grilledutableau">
    <w:name w:val="Table Grid"/>
    <w:basedOn w:val="TableauNormal"/>
    <w:rsid w:val="009E0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nhideWhenUsed/>
    <w:rsid w:val="00F97F8D"/>
    <w:pPr>
      <w:spacing w:line="240" w:lineRule="auto"/>
    </w:pPr>
    <w:rPr>
      <w:rFonts w:ascii="Courier New" w:hAnsi="Courier New" w:cs="Courier New"/>
      <w:szCs w:val="20"/>
    </w:rPr>
  </w:style>
  <w:style w:type="character" w:customStyle="1" w:styleId="TextebrutCar">
    <w:name w:val="Texte brut Car"/>
    <w:link w:val="Textebrut"/>
    <w:rsid w:val="00F97F8D"/>
    <w:rPr>
      <w:rFonts w:ascii="Courier New" w:hAnsi="Courier New" w:cs="Courier New"/>
      <w:lang w:eastAsia="ar-SA"/>
    </w:rPr>
  </w:style>
  <w:style w:type="paragraph" w:styleId="Retraitcorpsdetexte">
    <w:name w:val="Body Text Indent"/>
    <w:basedOn w:val="Normal"/>
    <w:link w:val="RetraitcorpsdetexteCar"/>
    <w:rsid w:val="00F97F8D"/>
    <w:pPr>
      <w:tabs>
        <w:tab w:val="num" w:pos="-567"/>
      </w:tabs>
      <w:spacing w:before="120"/>
      <w:ind w:left="-709"/>
      <w:jc w:val="both"/>
    </w:pPr>
    <w:rPr>
      <w:bCs/>
      <w:szCs w:val="20"/>
    </w:rPr>
  </w:style>
  <w:style w:type="character" w:customStyle="1" w:styleId="RetraitcorpsdetexteCar">
    <w:name w:val="Retrait corps de texte Car"/>
    <w:link w:val="Retraitcorpsdetexte"/>
    <w:rsid w:val="00F97F8D"/>
    <w:rPr>
      <w:bCs/>
      <w:lang w:eastAsia="ar-SA"/>
    </w:rPr>
  </w:style>
  <w:style w:type="paragraph" w:styleId="Retraitcorpsdetexte2">
    <w:name w:val="Body Text Indent 2"/>
    <w:basedOn w:val="Normal"/>
    <w:link w:val="Retraitcorpsdetexte2Car"/>
    <w:rsid w:val="004707D3"/>
    <w:pPr>
      <w:tabs>
        <w:tab w:val="num" w:pos="-567"/>
      </w:tabs>
      <w:spacing w:before="120"/>
      <w:ind w:left="-709"/>
      <w:jc w:val="both"/>
    </w:pPr>
    <w:rPr>
      <w:rFonts w:cs="Arial"/>
      <w:b/>
      <w:bCs/>
      <w:sz w:val="28"/>
      <w:szCs w:val="28"/>
    </w:rPr>
  </w:style>
  <w:style w:type="character" w:customStyle="1" w:styleId="Retraitcorpsdetexte2Car">
    <w:name w:val="Retrait corps de texte 2 Car"/>
    <w:link w:val="Retraitcorpsdetexte2"/>
    <w:rsid w:val="004707D3"/>
    <w:rPr>
      <w:rFonts w:cs="Arial"/>
      <w:b/>
      <w:bCs/>
      <w:sz w:val="28"/>
      <w:szCs w:val="28"/>
      <w:lang w:eastAsia="ar-SA"/>
    </w:rPr>
  </w:style>
  <w:style w:type="paragraph" w:styleId="Corpsdetexte2">
    <w:name w:val="Body Text 2"/>
    <w:basedOn w:val="Normal"/>
    <w:link w:val="Corpsdetexte2Car"/>
    <w:rsid w:val="00931126"/>
    <w:pPr>
      <w:suppressAutoHyphens w:val="0"/>
      <w:spacing w:before="100" w:beforeAutospacing="1" w:line="240" w:lineRule="auto"/>
    </w:pPr>
    <w:rPr>
      <w:color w:val="000000"/>
      <w:szCs w:val="20"/>
      <w:lang w:eastAsia="fr-FR"/>
    </w:rPr>
  </w:style>
  <w:style w:type="character" w:customStyle="1" w:styleId="Corpsdetexte2Car">
    <w:name w:val="Corps de texte 2 Car"/>
    <w:link w:val="Corpsdetexte2"/>
    <w:rsid w:val="00931126"/>
    <w:rPr>
      <w:color w:val="000000"/>
    </w:rPr>
  </w:style>
  <w:style w:type="paragraph" w:styleId="Retraitcorpsdetexte3">
    <w:name w:val="Body Text Indent 3"/>
    <w:basedOn w:val="Normal"/>
    <w:link w:val="Retraitcorpsdetexte3Car"/>
    <w:rsid w:val="00064ACC"/>
    <w:pPr>
      <w:tabs>
        <w:tab w:val="num" w:pos="-567"/>
      </w:tabs>
      <w:spacing w:before="120"/>
      <w:ind w:left="-709"/>
      <w:jc w:val="both"/>
    </w:pPr>
    <w:rPr>
      <w:rFonts w:cs="Arial"/>
      <w:bCs/>
      <w:sz w:val="28"/>
      <w:szCs w:val="28"/>
    </w:rPr>
  </w:style>
  <w:style w:type="character" w:customStyle="1" w:styleId="Retraitcorpsdetexte3Car">
    <w:name w:val="Retrait corps de texte 3 Car"/>
    <w:link w:val="Retraitcorpsdetexte3"/>
    <w:rsid w:val="00064ACC"/>
    <w:rPr>
      <w:rFonts w:cs="Arial"/>
      <w:bCs/>
      <w:sz w:val="28"/>
      <w:szCs w:val="28"/>
      <w:lang w:eastAsia="ar-SA"/>
    </w:rPr>
  </w:style>
  <w:style w:type="character" w:styleId="Accentuation">
    <w:name w:val="Emphasis"/>
    <w:uiPriority w:val="20"/>
    <w:qFormat/>
    <w:rsid w:val="00504A1C"/>
    <w:rPr>
      <w:i/>
      <w:iCs/>
    </w:rPr>
  </w:style>
  <w:style w:type="paragraph" w:styleId="Paragraphedeliste">
    <w:name w:val="List Paragraph"/>
    <w:basedOn w:val="Normal"/>
    <w:uiPriority w:val="34"/>
    <w:qFormat/>
    <w:rsid w:val="00053A1F"/>
    <w:pPr>
      <w:ind w:left="708"/>
    </w:pPr>
  </w:style>
  <w:style w:type="character" w:customStyle="1" w:styleId="PieddepageCar">
    <w:name w:val="Pied de page Car"/>
    <w:link w:val="Pieddepage"/>
    <w:uiPriority w:val="99"/>
    <w:rsid w:val="00C86409"/>
    <w:rPr>
      <w:szCs w:val="24"/>
      <w:lang w:eastAsia="ar-SA"/>
    </w:rPr>
  </w:style>
  <w:style w:type="paragraph" w:customStyle="1" w:styleId="StyleJustifiGauche-125cm">
    <w:name w:val="Style Justifié Gauche :  -125 cm"/>
    <w:basedOn w:val="Normal"/>
    <w:next w:val="Retraitcorpsdetexte3"/>
    <w:rsid w:val="004C012E"/>
    <w:pPr>
      <w:ind w:left="-709"/>
      <w:jc w:val="both"/>
    </w:pPr>
    <w:rPr>
      <w:szCs w:val="20"/>
    </w:rPr>
  </w:style>
  <w:style w:type="paragraph" w:customStyle="1" w:styleId="StyleJustifiGauche-125cmAvant6pt">
    <w:name w:val="Style Justifié Gauche :  -125 cm Avant : 6 pt"/>
    <w:basedOn w:val="Normal"/>
    <w:next w:val="Retraitcorpsdetexte"/>
    <w:rsid w:val="006F21D2"/>
    <w:pPr>
      <w:spacing w:before="120"/>
      <w:ind w:left="-709"/>
      <w:jc w:val="both"/>
    </w:pPr>
    <w:rPr>
      <w:szCs w:val="20"/>
    </w:rPr>
  </w:style>
  <w:style w:type="paragraph" w:customStyle="1" w:styleId="StyleInterlignesimple">
    <w:name w:val="Style Interligne : simple"/>
    <w:basedOn w:val="Normal"/>
    <w:next w:val="Retraitcorpsdetexte"/>
    <w:rsid w:val="00335F9F"/>
    <w:pPr>
      <w:spacing w:line="240" w:lineRule="auto"/>
    </w:pPr>
    <w:rPr>
      <w:szCs w:val="20"/>
    </w:rPr>
  </w:style>
  <w:style w:type="paragraph" w:customStyle="1" w:styleId="western">
    <w:name w:val="western"/>
    <w:basedOn w:val="Normal"/>
    <w:rsid w:val="007D620D"/>
    <w:pPr>
      <w:suppressAutoHyphens w:val="0"/>
      <w:spacing w:before="100" w:beforeAutospacing="1" w:after="119" w:line="238" w:lineRule="atLeast"/>
    </w:pPr>
    <w:rPr>
      <w:color w:val="000000"/>
      <w:szCs w:val="20"/>
      <w:lang w:eastAsia="fr-FR"/>
    </w:rPr>
  </w:style>
  <w:style w:type="character" w:styleId="Mentionnonrsolue">
    <w:name w:val="Unresolved Mention"/>
    <w:uiPriority w:val="99"/>
    <w:semiHidden/>
    <w:unhideWhenUsed/>
    <w:rsid w:val="003C48E5"/>
    <w:rPr>
      <w:color w:val="605E5C"/>
      <w:shd w:val="clear" w:color="auto" w:fill="E1DFDD"/>
    </w:rPr>
  </w:style>
  <w:style w:type="paragraph" w:styleId="Lgende">
    <w:name w:val="caption"/>
    <w:basedOn w:val="Normal"/>
    <w:next w:val="Normal"/>
    <w:unhideWhenUsed/>
    <w:qFormat/>
    <w:rsid w:val="00957CB5"/>
    <w:rPr>
      <w:b/>
      <w:bCs/>
      <w:szCs w:val="20"/>
    </w:rPr>
  </w:style>
  <w:style w:type="character" w:styleId="Marquedecommentaire">
    <w:name w:val="annotation reference"/>
    <w:rsid w:val="000E6B97"/>
    <w:rPr>
      <w:sz w:val="16"/>
      <w:szCs w:val="16"/>
    </w:rPr>
  </w:style>
  <w:style w:type="paragraph" w:styleId="Commentaire">
    <w:name w:val="annotation text"/>
    <w:basedOn w:val="Normal"/>
    <w:link w:val="CommentaireCar"/>
    <w:rsid w:val="000E6B97"/>
    <w:rPr>
      <w:szCs w:val="20"/>
    </w:rPr>
  </w:style>
  <w:style w:type="character" w:customStyle="1" w:styleId="CommentaireCar">
    <w:name w:val="Commentaire Car"/>
    <w:link w:val="Commentaire"/>
    <w:rsid w:val="000E6B97"/>
    <w:rPr>
      <w:lang w:eastAsia="ar-SA"/>
    </w:rPr>
  </w:style>
  <w:style w:type="paragraph" w:styleId="Objetducommentaire">
    <w:name w:val="annotation subject"/>
    <w:basedOn w:val="Commentaire"/>
    <w:next w:val="Commentaire"/>
    <w:link w:val="ObjetducommentaireCar"/>
    <w:rsid w:val="000E6B97"/>
    <w:rPr>
      <w:b/>
      <w:bCs/>
    </w:rPr>
  </w:style>
  <w:style w:type="character" w:customStyle="1" w:styleId="ObjetducommentaireCar">
    <w:name w:val="Objet du commentaire Car"/>
    <w:link w:val="Objetducommentaire"/>
    <w:rsid w:val="000E6B97"/>
    <w:rPr>
      <w:b/>
      <w:bCs/>
      <w:lang w:eastAsia="ar-SA"/>
    </w:rPr>
  </w:style>
  <w:style w:type="character" w:styleId="lev">
    <w:name w:val="Strong"/>
    <w:qFormat/>
    <w:rsid w:val="008B3026"/>
    <w:rPr>
      <w:b/>
      <w:bCs/>
    </w:rPr>
  </w:style>
  <w:style w:type="character" w:styleId="Rfrenceintense">
    <w:name w:val="Intense Reference"/>
    <w:uiPriority w:val="32"/>
    <w:qFormat/>
    <w:rsid w:val="000D48D9"/>
    <w:rPr>
      <w:b/>
      <w:bCs/>
      <w:smallCaps/>
      <w:color w:val="4472C4"/>
      <w:spacing w:val="5"/>
    </w:rPr>
  </w:style>
  <w:style w:type="paragraph" w:customStyle="1" w:styleId="Style1">
    <w:name w:val="Style1"/>
    <w:basedOn w:val="Titre1"/>
    <w:link w:val="Style1Car"/>
    <w:qFormat/>
    <w:rsid w:val="00311D44"/>
    <w:rPr>
      <w:sz w:val="28"/>
      <w:szCs w:val="32"/>
    </w:rPr>
  </w:style>
  <w:style w:type="character" w:styleId="Accentuationintense">
    <w:name w:val="Intense Emphasis"/>
    <w:uiPriority w:val="21"/>
    <w:qFormat/>
    <w:rsid w:val="00467593"/>
    <w:rPr>
      <w:i/>
      <w:iCs/>
      <w:color w:val="4472C4"/>
    </w:rPr>
  </w:style>
  <w:style w:type="character" w:customStyle="1" w:styleId="Titre1Car">
    <w:name w:val="Titre 1 Car"/>
    <w:link w:val="Titre1"/>
    <w:rsid w:val="00311D44"/>
    <w:rPr>
      <w:b/>
      <w:bCs/>
      <w:sz w:val="22"/>
      <w:szCs w:val="24"/>
      <w:lang w:eastAsia="ar-SA"/>
    </w:rPr>
  </w:style>
  <w:style w:type="character" w:customStyle="1" w:styleId="Style1Car">
    <w:name w:val="Style1 Car"/>
    <w:link w:val="Style1"/>
    <w:rsid w:val="00311D44"/>
    <w:rPr>
      <w:b/>
      <w:bCs/>
      <w:sz w:val="28"/>
      <w:szCs w:val="32"/>
      <w:lang w:eastAsia="ar-SA"/>
    </w:rPr>
  </w:style>
  <w:style w:type="paragraph" w:styleId="En-ttedetabledesmatires">
    <w:name w:val="TOC Heading"/>
    <w:basedOn w:val="Titre1"/>
    <w:next w:val="Normal"/>
    <w:uiPriority w:val="39"/>
    <w:unhideWhenUsed/>
    <w:qFormat/>
    <w:rsid w:val="00D04CA1"/>
    <w:pPr>
      <w:keepLines/>
      <w:numPr>
        <w:numId w:val="0"/>
      </w:numPr>
      <w:suppressAutoHyphens w:val="0"/>
      <w:spacing w:before="240" w:line="259" w:lineRule="auto"/>
      <w:outlineLvl w:val="9"/>
    </w:pPr>
    <w:rPr>
      <w:rFonts w:ascii="Calibri Light" w:hAnsi="Calibri Light"/>
      <w:b w:val="0"/>
      <w:bCs w:val="0"/>
      <w:color w:val="2F5496"/>
      <w:sz w:val="32"/>
      <w:szCs w:val="32"/>
      <w:lang w:eastAsia="fr-FR"/>
    </w:rPr>
  </w:style>
  <w:style w:type="paragraph" w:styleId="TM1">
    <w:name w:val="toc 1"/>
    <w:basedOn w:val="Normal"/>
    <w:next w:val="Normal"/>
    <w:autoRedefine/>
    <w:uiPriority w:val="39"/>
    <w:rsid w:val="00D04CA1"/>
  </w:style>
  <w:style w:type="paragraph" w:styleId="TM2">
    <w:name w:val="toc 2"/>
    <w:basedOn w:val="Normal"/>
    <w:next w:val="Normal"/>
    <w:autoRedefine/>
    <w:uiPriority w:val="39"/>
    <w:unhideWhenUsed/>
    <w:rsid w:val="00CC6B7F"/>
    <w:pPr>
      <w:tabs>
        <w:tab w:val="left" w:pos="880"/>
        <w:tab w:val="right" w:leader="dot" w:pos="10054"/>
      </w:tabs>
      <w:suppressAutoHyphens w:val="0"/>
      <w:spacing w:after="100" w:line="259" w:lineRule="auto"/>
      <w:ind w:left="220"/>
    </w:pPr>
    <w:rPr>
      <w:rFonts w:ascii="Calibri" w:hAnsi="Calibri"/>
      <w:sz w:val="22"/>
      <w:szCs w:val="22"/>
      <w:lang w:eastAsia="fr-FR"/>
    </w:rPr>
  </w:style>
  <w:style w:type="paragraph" w:styleId="TM3">
    <w:name w:val="toc 3"/>
    <w:basedOn w:val="Normal"/>
    <w:next w:val="Normal"/>
    <w:autoRedefine/>
    <w:uiPriority w:val="39"/>
    <w:unhideWhenUsed/>
    <w:rsid w:val="00E93429"/>
    <w:pPr>
      <w:suppressAutoHyphens w:val="0"/>
      <w:spacing w:after="100" w:line="259" w:lineRule="auto"/>
      <w:ind w:left="440"/>
    </w:pPr>
    <w:rPr>
      <w:rFonts w:ascii="Calibri" w:hAnsi="Calibri"/>
      <w:sz w:val="22"/>
      <w:szCs w:val="22"/>
      <w:lang w:eastAsia="fr-FR"/>
    </w:rPr>
  </w:style>
  <w:style w:type="paragraph" w:customStyle="1" w:styleId="fcase1ertab">
    <w:name w:val="f_case_1ertab"/>
    <w:basedOn w:val="Normal"/>
    <w:rsid w:val="00487395"/>
    <w:pPr>
      <w:tabs>
        <w:tab w:val="left" w:pos="426"/>
      </w:tabs>
      <w:spacing w:line="240" w:lineRule="auto"/>
      <w:ind w:left="709" w:hanging="709"/>
      <w:jc w:val="both"/>
    </w:pPr>
    <w:rPr>
      <w:rFonts w:ascii="Univers" w:hAnsi="Univers" w:cs="Univers"/>
      <w:szCs w:val="20"/>
      <w:lang w:eastAsia="zh-CN"/>
    </w:rPr>
  </w:style>
  <w:style w:type="paragraph" w:styleId="Citationintense">
    <w:name w:val="Intense Quote"/>
    <w:basedOn w:val="Normal"/>
    <w:next w:val="Normal"/>
    <w:link w:val="CitationintenseCar"/>
    <w:uiPriority w:val="30"/>
    <w:qFormat/>
    <w:rsid w:val="006C11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6C110B"/>
    <w:rPr>
      <w:i/>
      <w:iCs/>
      <w:color w:val="4472C4" w:themeColor="accent1"/>
      <w:szCs w:val="24"/>
      <w:lang w:eastAsia="ar-SA"/>
    </w:rPr>
  </w:style>
  <w:style w:type="character" w:customStyle="1" w:styleId="Titre2Car">
    <w:name w:val="Titre 2 Car"/>
    <w:basedOn w:val="Policepardfaut"/>
    <w:link w:val="Titre2"/>
    <w:uiPriority w:val="9"/>
    <w:rsid w:val="00BD680E"/>
    <w:rPr>
      <w:b/>
      <w:bCs/>
      <w:szCs w:val="24"/>
      <w:lang w:eastAsia="ar-SA"/>
    </w:rPr>
  </w:style>
  <w:style w:type="paragraph" w:styleId="Rvision">
    <w:name w:val="Revision"/>
    <w:hidden/>
    <w:uiPriority w:val="99"/>
    <w:semiHidden/>
    <w:rsid w:val="006D1B8A"/>
    <w:rPr>
      <w:szCs w:val="24"/>
      <w:lang w:eastAsia="ar-SA"/>
    </w:rPr>
  </w:style>
  <w:style w:type="paragraph" w:customStyle="1" w:styleId="m-TexteCourant">
    <w:name w:val="m-TexteCourant"/>
    <w:basedOn w:val="Normal"/>
    <w:rsid w:val="00177F75"/>
    <w:pPr>
      <w:suppressAutoHyphens w:val="0"/>
      <w:autoSpaceDE w:val="0"/>
      <w:spacing w:line="260" w:lineRule="exact"/>
      <w:ind w:left="851"/>
      <w:jc w:val="both"/>
    </w:pPr>
    <w:rPr>
      <w:rFonts w:ascii="Liberation Sans" w:eastAsia="SimSun" w:hAnsi="Liberation Sans" w:cs="Mangal"/>
      <w:szCs w:val="18"/>
      <w:lang w:eastAsia="zh-CN" w:bidi="hi-IN"/>
    </w:rPr>
  </w:style>
  <w:style w:type="paragraph" w:customStyle="1" w:styleId="Standard">
    <w:name w:val="Standard"/>
    <w:rsid w:val="00177F75"/>
    <w:pPr>
      <w:suppressAutoHyphens/>
      <w:autoSpaceDN w:val="0"/>
      <w:spacing w:after="200" w:line="276" w:lineRule="auto"/>
      <w:textAlignment w:val="baseline"/>
    </w:pPr>
    <w:rPr>
      <w:kern w:val="3"/>
      <w:sz w:val="24"/>
      <w:szCs w:val="24"/>
    </w:rPr>
  </w:style>
  <w:style w:type="paragraph" w:customStyle="1" w:styleId="Cadrerelief">
    <w:name w:val="Cadre_relief"/>
    <w:basedOn w:val="Standard"/>
    <w:qFormat/>
    <w:rsid w:val="00177F75"/>
    <w:pPr>
      <w:widowControl w:val="0"/>
      <w:pBdr>
        <w:top w:val="double" w:sz="2" w:space="14" w:color="000000" w:shadow="1"/>
        <w:left w:val="double" w:sz="2" w:space="14" w:color="000000" w:shadow="1"/>
        <w:bottom w:val="double" w:sz="2" w:space="14" w:color="000000" w:shadow="1"/>
        <w:right w:val="double" w:sz="2" w:space="14" w:color="000000" w:shadow="1"/>
      </w:pBdr>
      <w:spacing w:after="0" w:line="240" w:lineRule="auto"/>
      <w:ind w:left="284" w:right="283"/>
      <w:jc w:val="both"/>
    </w:pPr>
    <w:rPr>
      <w:rFonts w:eastAsia="SimSun" w:cs="Mangal"/>
      <w:lang w:eastAsia="zh-CN" w:bidi="hi-IN"/>
    </w:rPr>
  </w:style>
  <w:style w:type="paragraph" w:customStyle="1" w:styleId="TableContents">
    <w:name w:val="Table Contents"/>
    <w:basedOn w:val="Standard"/>
    <w:rsid w:val="00AC45C9"/>
    <w:pPr>
      <w:widowControl w:val="0"/>
      <w:suppressLineNumbers/>
      <w:spacing w:before="57" w:after="57" w:line="240" w:lineRule="auto"/>
    </w:pPr>
    <w:rPr>
      <w:sz w:val="22"/>
      <w:lang w:eastAsia="zh-CN" w:bidi="hi-IN"/>
    </w:rPr>
  </w:style>
  <w:style w:type="paragraph" w:customStyle="1" w:styleId="Default">
    <w:name w:val="Default"/>
    <w:rsid w:val="008F3F27"/>
    <w:pPr>
      <w:autoSpaceDE w:val="0"/>
      <w:autoSpaceDN w:val="0"/>
      <w:adjustRightInd w:val="0"/>
    </w:pPr>
    <w:rPr>
      <w:color w:val="000000"/>
      <w:sz w:val="24"/>
      <w:szCs w:val="24"/>
    </w:rPr>
  </w:style>
  <w:style w:type="character" w:customStyle="1" w:styleId="ParagrapheCar">
    <w:name w:val="Paragraphe Car"/>
    <w:link w:val="Paragraphe"/>
    <w:rsid w:val="00F5656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77516">
      <w:bodyDiv w:val="1"/>
      <w:marLeft w:val="0"/>
      <w:marRight w:val="0"/>
      <w:marTop w:val="0"/>
      <w:marBottom w:val="0"/>
      <w:divBdr>
        <w:top w:val="none" w:sz="0" w:space="0" w:color="auto"/>
        <w:left w:val="none" w:sz="0" w:space="0" w:color="auto"/>
        <w:bottom w:val="none" w:sz="0" w:space="0" w:color="auto"/>
        <w:right w:val="none" w:sz="0" w:space="0" w:color="auto"/>
      </w:divBdr>
    </w:div>
    <w:div w:id="52894715">
      <w:bodyDiv w:val="1"/>
      <w:marLeft w:val="0"/>
      <w:marRight w:val="0"/>
      <w:marTop w:val="0"/>
      <w:marBottom w:val="0"/>
      <w:divBdr>
        <w:top w:val="none" w:sz="0" w:space="0" w:color="auto"/>
        <w:left w:val="none" w:sz="0" w:space="0" w:color="auto"/>
        <w:bottom w:val="none" w:sz="0" w:space="0" w:color="auto"/>
        <w:right w:val="none" w:sz="0" w:space="0" w:color="auto"/>
      </w:divBdr>
    </w:div>
    <w:div w:id="118884676">
      <w:bodyDiv w:val="1"/>
      <w:marLeft w:val="0"/>
      <w:marRight w:val="0"/>
      <w:marTop w:val="0"/>
      <w:marBottom w:val="0"/>
      <w:divBdr>
        <w:top w:val="none" w:sz="0" w:space="0" w:color="auto"/>
        <w:left w:val="none" w:sz="0" w:space="0" w:color="auto"/>
        <w:bottom w:val="none" w:sz="0" w:space="0" w:color="auto"/>
        <w:right w:val="none" w:sz="0" w:space="0" w:color="auto"/>
      </w:divBdr>
    </w:div>
    <w:div w:id="262420738">
      <w:bodyDiv w:val="1"/>
      <w:marLeft w:val="0"/>
      <w:marRight w:val="0"/>
      <w:marTop w:val="0"/>
      <w:marBottom w:val="0"/>
      <w:divBdr>
        <w:top w:val="none" w:sz="0" w:space="0" w:color="auto"/>
        <w:left w:val="none" w:sz="0" w:space="0" w:color="auto"/>
        <w:bottom w:val="none" w:sz="0" w:space="0" w:color="auto"/>
        <w:right w:val="none" w:sz="0" w:space="0" w:color="auto"/>
      </w:divBdr>
    </w:div>
    <w:div w:id="305822940">
      <w:bodyDiv w:val="1"/>
      <w:marLeft w:val="0"/>
      <w:marRight w:val="0"/>
      <w:marTop w:val="0"/>
      <w:marBottom w:val="0"/>
      <w:divBdr>
        <w:top w:val="none" w:sz="0" w:space="0" w:color="auto"/>
        <w:left w:val="none" w:sz="0" w:space="0" w:color="auto"/>
        <w:bottom w:val="none" w:sz="0" w:space="0" w:color="auto"/>
        <w:right w:val="none" w:sz="0" w:space="0" w:color="auto"/>
      </w:divBdr>
    </w:div>
    <w:div w:id="374089936">
      <w:bodyDiv w:val="1"/>
      <w:marLeft w:val="0"/>
      <w:marRight w:val="0"/>
      <w:marTop w:val="0"/>
      <w:marBottom w:val="0"/>
      <w:divBdr>
        <w:top w:val="none" w:sz="0" w:space="0" w:color="auto"/>
        <w:left w:val="none" w:sz="0" w:space="0" w:color="auto"/>
        <w:bottom w:val="none" w:sz="0" w:space="0" w:color="auto"/>
        <w:right w:val="none" w:sz="0" w:space="0" w:color="auto"/>
      </w:divBdr>
    </w:div>
    <w:div w:id="442698999">
      <w:bodyDiv w:val="1"/>
      <w:marLeft w:val="0"/>
      <w:marRight w:val="0"/>
      <w:marTop w:val="0"/>
      <w:marBottom w:val="0"/>
      <w:divBdr>
        <w:top w:val="none" w:sz="0" w:space="0" w:color="auto"/>
        <w:left w:val="none" w:sz="0" w:space="0" w:color="auto"/>
        <w:bottom w:val="none" w:sz="0" w:space="0" w:color="auto"/>
        <w:right w:val="none" w:sz="0" w:space="0" w:color="auto"/>
      </w:divBdr>
      <w:divsChild>
        <w:div w:id="1341857978">
          <w:marLeft w:val="0"/>
          <w:marRight w:val="0"/>
          <w:marTop w:val="0"/>
          <w:marBottom w:val="0"/>
          <w:divBdr>
            <w:top w:val="none" w:sz="0" w:space="0" w:color="auto"/>
            <w:left w:val="none" w:sz="0" w:space="0" w:color="auto"/>
            <w:bottom w:val="none" w:sz="0" w:space="0" w:color="auto"/>
            <w:right w:val="none" w:sz="0" w:space="0" w:color="auto"/>
          </w:divBdr>
          <w:divsChild>
            <w:div w:id="376399514">
              <w:marLeft w:val="0"/>
              <w:marRight w:val="0"/>
              <w:marTop w:val="0"/>
              <w:marBottom w:val="0"/>
              <w:divBdr>
                <w:top w:val="none" w:sz="0" w:space="0" w:color="auto"/>
                <w:left w:val="none" w:sz="0" w:space="0" w:color="auto"/>
                <w:bottom w:val="none" w:sz="0" w:space="0" w:color="auto"/>
                <w:right w:val="none" w:sz="0" w:space="0" w:color="auto"/>
              </w:divBdr>
              <w:divsChild>
                <w:div w:id="1945726591">
                  <w:marLeft w:val="0"/>
                  <w:marRight w:val="0"/>
                  <w:marTop w:val="0"/>
                  <w:marBottom w:val="0"/>
                  <w:divBdr>
                    <w:top w:val="none" w:sz="0" w:space="0" w:color="auto"/>
                    <w:left w:val="none" w:sz="0" w:space="0" w:color="auto"/>
                    <w:bottom w:val="none" w:sz="0" w:space="0" w:color="auto"/>
                    <w:right w:val="none" w:sz="0" w:space="0" w:color="auto"/>
                  </w:divBdr>
                  <w:divsChild>
                    <w:div w:id="799962383">
                      <w:marLeft w:val="0"/>
                      <w:marRight w:val="0"/>
                      <w:marTop w:val="0"/>
                      <w:marBottom w:val="0"/>
                      <w:divBdr>
                        <w:top w:val="none" w:sz="0" w:space="0" w:color="auto"/>
                        <w:left w:val="none" w:sz="0" w:space="0" w:color="auto"/>
                        <w:bottom w:val="none" w:sz="0" w:space="0" w:color="auto"/>
                        <w:right w:val="none" w:sz="0" w:space="0" w:color="auto"/>
                      </w:divBdr>
                      <w:divsChild>
                        <w:div w:id="415638708">
                          <w:marLeft w:val="0"/>
                          <w:marRight w:val="0"/>
                          <w:marTop w:val="0"/>
                          <w:marBottom w:val="0"/>
                          <w:divBdr>
                            <w:top w:val="none" w:sz="0" w:space="0" w:color="auto"/>
                            <w:left w:val="none" w:sz="0" w:space="0" w:color="auto"/>
                            <w:bottom w:val="none" w:sz="0" w:space="0" w:color="auto"/>
                            <w:right w:val="none" w:sz="0" w:space="0" w:color="auto"/>
                          </w:divBdr>
                          <w:divsChild>
                            <w:div w:id="17053177">
                              <w:marLeft w:val="0"/>
                              <w:marRight w:val="0"/>
                              <w:marTop w:val="0"/>
                              <w:marBottom w:val="0"/>
                              <w:divBdr>
                                <w:top w:val="none" w:sz="0" w:space="0" w:color="auto"/>
                                <w:left w:val="none" w:sz="0" w:space="0" w:color="auto"/>
                                <w:bottom w:val="none" w:sz="0" w:space="0" w:color="auto"/>
                                <w:right w:val="none" w:sz="0" w:space="0" w:color="auto"/>
                              </w:divBdr>
                              <w:divsChild>
                                <w:div w:id="1455245537">
                                  <w:marLeft w:val="0"/>
                                  <w:marRight w:val="0"/>
                                  <w:marTop w:val="0"/>
                                  <w:marBottom w:val="0"/>
                                  <w:divBdr>
                                    <w:top w:val="none" w:sz="0" w:space="0" w:color="auto"/>
                                    <w:left w:val="none" w:sz="0" w:space="0" w:color="auto"/>
                                    <w:bottom w:val="none" w:sz="0" w:space="0" w:color="auto"/>
                                    <w:right w:val="none" w:sz="0" w:space="0" w:color="auto"/>
                                  </w:divBdr>
                                  <w:divsChild>
                                    <w:div w:id="55955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7093652">
      <w:bodyDiv w:val="1"/>
      <w:marLeft w:val="0"/>
      <w:marRight w:val="0"/>
      <w:marTop w:val="0"/>
      <w:marBottom w:val="0"/>
      <w:divBdr>
        <w:top w:val="none" w:sz="0" w:space="0" w:color="auto"/>
        <w:left w:val="none" w:sz="0" w:space="0" w:color="auto"/>
        <w:bottom w:val="none" w:sz="0" w:space="0" w:color="auto"/>
        <w:right w:val="none" w:sz="0" w:space="0" w:color="auto"/>
      </w:divBdr>
      <w:divsChild>
        <w:div w:id="44840838">
          <w:marLeft w:val="0"/>
          <w:marRight w:val="0"/>
          <w:marTop w:val="0"/>
          <w:marBottom w:val="0"/>
          <w:divBdr>
            <w:top w:val="none" w:sz="0" w:space="0" w:color="auto"/>
            <w:left w:val="none" w:sz="0" w:space="0" w:color="auto"/>
            <w:bottom w:val="none" w:sz="0" w:space="0" w:color="auto"/>
            <w:right w:val="none" w:sz="0" w:space="0" w:color="auto"/>
          </w:divBdr>
          <w:divsChild>
            <w:div w:id="1892686736">
              <w:marLeft w:val="0"/>
              <w:marRight w:val="0"/>
              <w:marTop w:val="0"/>
              <w:marBottom w:val="0"/>
              <w:divBdr>
                <w:top w:val="none" w:sz="0" w:space="0" w:color="auto"/>
                <w:left w:val="none" w:sz="0" w:space="0" w:color="auto"/>
                <w:bottom w:val="none" w:sz="0" w:space="0" w:color="auto"/>
                <w:right w:val="none" w:sz="0" w:space="0" w:color="auto"/>
              </w:divBdr>
              <w:divsChild>
                <w:div w:id="1162895416">
                  <w:marLeft w:val="0"/>
                  <w:marRight w:val="0"/>
                  <w:marTop w:val="0"/>
                  <w:marBottom w:val="0"/>
                  <w:divBdr>
                    <w:top w:val="none" w:sz="0" w:space="0" w:color="auto"/>
                    <w:left w:val="none" w:sz="0" w:space="0" w:color="auto"/>
                    <w:bottom w:val="none" w:sz="0" w:space="0" w:color="auto"/>
                    <w:right w:val="none" w:sz="0" w:space="0" w:color="auto"/>
                  </w:divBdr>
                  <w:divsChild>
                    <w:div w:id="579754105">
                      <w:marLeft w:val="0"/>
                      <w:marRight w:val="0"/>
                      <w:marTop w:val="0"/>
                      <w:marBottom w:val="0"/>
                      <w:divBdr>
                        <w:top w:val="none" w:sz="0" w:space="0" w:color="auto"/>
                        <w:left w:val="none" w:sz="0" w:space="0" w:color="auto"/>
                        <w:bottom w:val="none" w:sz="0" w:space="0" w:color="auto"/>
                        <w:right w:val="none" w:sz="0" w:space="0" w:color="auto"/>
                      </w:divBdr>
                      <w:divsChild>
                        <w:div w:id="1037005776">
                          <w:marLeft w:val="0"/>
                          <w:marRight w:val="0"/>
                          <w:marTop w:val="0"/>
                          <w:marBottom w:val="0"/>
                          <w:divBdr>
                            <w:top w:val="none" w:sz="0" w:space="0" w:color="auto"/>
                            <w:left w:val="none" w:sz="0" w:space="0" w:color="auto"/>
                            <w:bottom w:val="none" w:sz="0" w:space="0" w:color="auto"/>
                            <w:right w:val="none" w:sz="0" w:space="0" w:color="auto"/>
                          </w:divBdr>
                          <w:divsChild>
                            <w:div w:id="1790078028">
                              <w:marLeft w:val="0"/>
                              <w:marRight w:val="0"/>
                              <w:marTop w:val="0"/>
                              <w:marBottom w:val="0"/>
                              <w:divBdr>
                                <w:top w:val="none" w:sz="0" w:space="0" w:color="auto"/>
                                <w:left w:val="none" w:sz="0" w:space="0" w:color="auto"/>
                                <w:bottom w:val="none" w:sz="0" w:space="0" w:color="auto"/>
                                <w:right w:val="none" w:sz="0" w:space="0" w:color="auto"/>
                              </w:divBdr>
                              <w:divsChild>
                                <w:div w:id="64115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697789">
      <w:bodyDiv w:val="1"/>
      <w:marLeft w:val="0"/>
      <w:marRight w:val="0"/>
      <w:marTop w:val="0"/>
      <w:marBottom w:val="0"/>
      <w:divBdr>
        <w:top w:val="none" w:sz="0" w:space="0" w:color="auto"/>
        <w:left w:val="none" w:sz="0" w:space="0" w:color="auto"/>
        <w:bottom w:val="none" w:sz="0" w:space="0" w:color="auto"/>
        <w:right w:val="none" w:sz="0" w:space="0" w:color="auto"/>
      </w:divBdr>
    </w:div>
    <w:div w:id="532810532">
      <w:bodyDiv w:val="1"/>
      <w:marLeft w:val="0"/>
      <w:marRight w:val="0"/>
      <w:marTop w:val="0"/>
      <w:marBottom w:val="0"/>
      <w:divBdr>
        <w:top w:val="none" w:sz="0" w:space="0" w:color="auto"/>
        <w:left w:val="none" w:sz="0" w:space="0" w:color="auto"/>
        <w:bottom w:val="none" w:sz="0" w:space="0" w:color="auto"/>
        <w:right w:val="none" w:sz="0" w:space="0" w:color="auto"/>
      </w:divBdr>
    </w:div>
    <w:div w:id="548609730">
      <w:bodyDiv w:val="1"/>
      <w:marLeft w:val="0"/>
      <w:marRight w:val="0"/>
      <w:marTop w:val="0"/>
      <w:marBottom w:val="0"/>
      <w:divBdr>
        <w:top w:val="none" w:sz="0" w:space="0" w:color="auto"/>
        <w:left w:val="none" w:sz="0" w:space="0" w:color="auto"/>
        <w:bottom w:val="none" w:sz="0" w:space="0" w:color="auto"/>
        <w:right w:val="none" w:sz="0" w:space="0" w:color="auto"/>
      </w:divBdr>
    </w:div>
    <w:div w:id="665479717">
      <w:bodyDiv w:val="1"/>
      <w:marLeft w:val="0"/>
      <w:marRight w:val="0"/>
      <w:marTop w:val="0"/>
      <w:marBottom w:val="0"/>
      <w:divBdr>
        <w:top w:val="none" w:sz="0" w:space="0" w:color="auto"/>
        <w:left w:val="none" w:sz="0" w:space="0" w:color="auto"/>
        <w:bottom w:val="none" w:sz="0" w:space="0" w:color="auto"/>
        <w:right w:val="none" w:sz="0" w:space="0" w:color="auto"/>
      </w:divBdr>
    </w:div>
    <w:div w:id="673846849">
      <w:bodyDiv w:val="1"/>
      <w:marLeft w:val="0"/>
      <w:marRight w:val="0"/>
      <w:marTop w:val="0"/>
      <w:marBottom w:val="0"/>
      <w:divBdr>
        <w:top w:val="none" w:sz="0" w:space="0" w:color="auto"/>
        <w:left w:val="none" w:sz="0" w:space="0" w:color="auto"/>
        <w:bottom w:val="none" w:sz="0" w:space="0" w:color="auto"/>
        <w:right w:val="none" w:sz="0" w:space="0" w:color="auto"/>
      </w:divBdr>
    </w:div>
    <w:div w:id="677273411">
      <w:bodyDiv w:val="1"/>
      <w:marLeft w:val="0"/>
      <w:marRight w:val="0"/>
      <w:marTop w:val="0"/>
      <w:marBottom w:val="0"/>
      <w:divBdr>
        <w:top w:val="none" w:sz="0" w:space="0" w:color="auto"/>
        <w:left w:val="none" w:sz="0" w:space="0" w:color="auto"/>
        <w:bottom w:val="none" w:sz="0" w:space="0" w:color="auto"/>
        <w:right w:val="none" w:sz="0" w:space="0" w:color="auto"/>
      </w:divBdr>
    </w:div>
    <w:div w:id="681399134">
      <w:bodyDiv w:val="1"/>
      <w:marLeft w:val="0"/>
      <w:marRight w:val="0"/>
      <w:marTop w:val="0"/>
      <w:marBottom w:val="0"/>
      <w:divBdr>
        <w:top w:val="none" w:sz="0" w:space="0" w:color="auto"/>
        <w:left w:val="none" w:sz="0" w:space="0" w:color="auto"/>
        <w:bottom w:val="none" w:sz="0" w:space="0" w:color="auto"/>
        <w:right w:val="none" w:sz="0" w:space="0" w:color="auto"/>
      </w:divBdr>
    </w:div>
    <w:div w:id="813135463">
      <w:bodyDiv w:val="1"/>
      <w:marLeft w:val="0"/>
      <w:marRight w:val="0"/>
      <w:marTop w:val="0"/>
      <w:marBottom w:val="0"/>
      <w:divBdr>
        <w:top w:val="none" w:sz="0" w:space="0" w:color="auto"/>
        <w:left w:val="none" w:sz="0" w:space="0" w:color="auto"/>
        <w:bottom w:val="none" w:sz="0" w:space="0" w:color="auto"/>
        <w:right w:val="none" w:sz="0" w:space="0" w:color="auto"/>
      </w:divBdr>
    </w:div>
    <w:div w:id="821577809">
      <w:bodyDiv w:val="1"/>
      <w:marLeft w:val="0"/>
      <w:marRight w:val="0"/>
      <w:marTop w:val="0"/>
      <w:marBottom w:val="0"/>
      <w:divBdr>
        <w:top w:val="none" w:sz="0" w:space="0" w:color="auto"/>
        <w:left w:val="none" w:sz="0" w:space="0" w:color="auto"/>
        <w:bottom w:val="none" w:sz="0" w:space="0" w:color="auto"/>
        <w:right w:val="none" w:sz="0" w:space="0" w:color="auto"/>
      </w:divBdr>
    </w:div>
    <w:div w:id="911088957">
      <w:bodyDiv w:val="1"/>
      <w:marLeft w:val="0"/>
      <w:marRight w:val="0"/>
      <w:marTop w:val="0"/>
      <w:marBottom w:val="0"/>
      <w:divBdr>
        <w:top w:val="none" w:sz="0" w:space="0" w:color="auto"/>
        <w:left w:val="none" w:sz="0" w:space="0" w:color="auto"/>
        <w:bottom w:val="none" w:sz="0" w:space="0" w:color="auto"/>
        <w:right w:val="none" w:sz="0" w:space="0" w:color="auto"/>
      </w:divBdr>
    </w:div>
    <w:div w:id="921336744">
      <w:bodyDiv w:val="1"/>
      <w:marLeft w:val="0"/>
      <w:marRight w:val="0"/>
      <w:marTop w:val="0"/>
      <w:marBottom w:val="0"/>
      <w:divBdr>
        <w:top w:val="none" w:sz="0" w:space="0" w:color="auto"/>
        <w:left w:val="none" w:sz="0" w:space="0" w:color="auto"/>
        <w:bottom w:val="none" w:sz="0" w:space="0" w:color="auto"/>
        <w:right w:val="none" w:sz="0" w:space="0" w:color="auto"/>
      </w:divBdr>
    </w:div>
    <w:div w:id="988559864">
      <w:bodyDiv w:val="1"/>
      <w:marLeft w:val="0"/>
      <w:marRight w:val="0"/>
      <w:marTop w:val="0"/>
      <w:marBottom w:val="0"/>
      <w:divBdr>
        <w:top w:val="none" w:sz="0" w:space="0" w:color="auto"/>
        <w:left w:val="none" w:sz="0" w:space="0" w:color="auto"/>
        <w:bottom w:val="none" w:sz="0" w:space="0" w:color="auto"/>
        <w:right w:val="none" w:sz="0" w:space="0" w:color="auto"/>
      </w:divBdr>
      <w:divsChild>
        <w:div w:id="1816947607">
          <w:marLeft w:val="0"/>
          <w:marRight w:val="0"/>
          <w:marTop w:val="0"/>
          <w:marBottom w:val="0"/>
          <w:divBdr>
            <w:top w:val="none" w:sz="0" w:space="0" w:color="auto"/>
            <w:left w:val="none" w:sz="0" w:space="0" w:color="auto"/>
            <w:bottom w:val="none" w:sz="0" w:space="0" w:color="auto"/>
            <w:right w:val="none" w:sz="0" w:space="0" w:color="auto"/>
          </w:divBdr>
          <w:divsChild>
            <w:div w:id="539441169">
              <w:marLeft w:val="0"/>
              <w:marRight w:val="0"/>
              <w:marTop w:val="0"/>
              <w:marBottom w:val="0"/>
              <w:divBdr>
                <w:top w:val="none" w:sz="0" w:space="0" w:color="auto"/>
                <w:left w:val="none" w:sz="0" w:space="0" w:color="auto"/>
                <w:bottom w:val="none" w:sz="0" w:space="0" w:color="auto"/>
                <w:right w:val="none" w:sz="0" w:space="0" w:color="auto"/>
              </w:divBdr>
              <w:divsChild>
                <w:div w:id="1276788207">
                  <w:marLeft w:val="0"/>
                  <w:marRight w:val="0"/>
                  <w:marTop w:val="0"/>
                  <w:marBottom w:val="0"/>
                  <w:divBdr>
                    <w:top w:val="none" w:sz="0" w:space="0" w:color="auto"/>
                    <w:left w:val="none" w:sz="0" w:space="0" w:color="auto"/>
                    <w:bottom w:val="none" w:sz="0" w:space="0" w:color="auto"/>
                    <w:right w:val="none" w:sz="0" w:space="0" w:color="auto"/>
                  </w:divBdr>
                  <w:divsChild>
                    <w:div w:id="2075349250">
                      <w:marLeft w:val="0"/>
                      <w:marRight w:val="0"/>
                      <w:marTop w:val="0"/>
                      <w:marBottom w:val="0"/>
                      <w:divBdr>
                        <w:top w:val="none" w:sz="0" w:space="0" w:color="auto"/>
                        <w:left w:val="none" w:sz="0" w:space="0" w:color="auto"/>
                        <w:bottom w:val="none" w:sz="0" w:space="0" w:color="auto"/>
                        <w:right w:val="none" w:sz="0" w:space="0" w:color="auto"/>
                      </w:divBdr>
                      <w:divsChild>
                        <w:div w:id="1018584654">
                          <w:marLeft w:val="0"/>
                          <w:marRight w:val="0"/>
                          <w:marTop w:val="0"/>
                          <w:marBottom w:val="0"/>
                          <w:divBdr>
                            <w:top w:val="none" w:sz="0" w:space="0" w:color="auto"/>
                            <w:left w:val="none" w:sz="0" w:space="0" w:color="auto"/>
                            <w:bottom w:val="none" w:sz="0" w:space="0" w:color="auto"/>
                            <w:right w:val="none" w:sz="0" w:space="0" w:color="auto"/>
                          </w:divBdr>
                          <w:divsChild>
                            <w:div w:id="74716833">
                              <w:marLeft w:val="0"/>
                              <w:marRight w:val="0"/>
                              <w:marTop w:val="0"/>
                              <w:marBottom w:val="0"/>
                              <w:divBdr>
                                <w:top w:val="none" w:sz="0" w:space="0" w:color="auto"/>
                                <w:left w:val="none" w:sz="0" w:space="0" w:color="auto"/>
                                <w:bottom w:val="none" w:sz="0" w:space="0" w:color="auto"/>
                                <w:right w:val="none" w:sz="0" w:space="0" w:color="auto"/>
                              </w:divBdr>
                              <w:divsChild>
                                <w:div w:id="64293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3046498">
      <w:bodyDiv w:val="1"/>
      <w:marLeft w:val="0"/>
      <w:marRight w:val="0"/>
      <w:marTop w:val="0"/>
      <w:marBottom w:val="0"/>
      <w:divBdr>
        <w:top w:val="none" w:sz="0" w:space="0" w:color="auto"/>
        <w:left w:val="none" w:sz="0" w:space="0" w:color="auto"/>
        <w:bottom w:val="none" w:sz="0" w:space="0" w:color="auto"/>
        <w:right w:val="none" w:sz="0" w:space="0" w:color="auto"/>
      </w:divBdr>
    </w:div>
    <w:div w:id="1179082476">
      <w:bodyDiv w:val="1"/>
      <w:marLeft w:val="0"/>
      <w:marRight w:val="0"/>
      <w:marTop w:val="0"/>
      <w:marBottom w:val="0"/>
      <w:divBdr>
        <w:top w:val="none" w:sz="0" w:space="0" w:color="auto"/>
        <w:left w:val="none" w:sz="0" w:space="0" w:color="auto"/>
        <w:bottom w:val="none" w:sz="0" w:space="0" w:color="auto"/>
        <w:right w:val="none" w:sz="0" w:space="0" w:color="auto"/>
      </w:divBdr>
    </w:div>
    <w:div w:id="1266620511">
      <w:bodyDiv w:val="1"/>
      <w:marLeft w:val="0"/>
      <w:marRight w:val="0"/>
      <w:marTop w:val="0"/>
      <w:marBottom w:val="0"/>
      <w:divBdr>
        <w:top w:val="none" w:sz="0" w:space="0" w:color="auto"/>
        <w:left w:val="none" w:sz="0" w:space="0" w:color="auto"/>
        <w:bottom w:val="none" w:sz="0" w:space="0" w:color="auto"/>
        <w:right w:val="none" w:sz="0" w:space="0" w:color="auto"/>
      </w:divBdr>
    </w:div>
    <w:div w:id="1333990250">
      <w:bodyDiv w:val="1"/>
      <w:marLeft w:val="0"/>
      <w:marRight w:val="0"/>
      <w:marTop w:val="0"/>
      <w:marBottom w:val="0"/>
      <w:divBdr>
        <w:top w:val="none" w:sz="0" w:space="0" w:color="auto"/>
        <w:left w:val="none" w:sz="0" w:space="0" w:color="auto"/>
        <w:bottom w:val="none" w:sz="0" w:space="0" w:color="auto"/>
        <w:right w:val="none" w:sz="0" w:space="0" w:color="auto"/>
      </w:divBdr>
    </w:div>
    <w:div w:id="1369989912">
      <w:bodyDiv w:val="1"/>
      <w:marLeft w:val="0"/>
      <w:marRight w:val="0"/>
      <w:marTop w:val="0"/>
      <w:marBottom w:val="0"/>
      <w:divBdr>
        <w:top w:val="none" w:sz="0" w:space="0" w:color="auto"/>
        <w:left w:val="none" w:sz="0" w:space="0" w:color="auto"/>
        <w:bottom w:val="none" w:sz="0" w:space="0" w:color="auto"/>
        <w:right w:val="none" w:sz="0" w:space="0" w:color="auto"/>
      </w:divBdr>
    </w:div>
    <w:div w:id="1375689665">
      <w:bodyDiv w:val="1"/>
      <w:marLeft w:val="0"/>
      <w:marRight w:val="0"/>
      <w:marTop w:val="0"/>
      <w:marBottom w:val="0"/>
      <w:divBdr>
        <w:top w:val="none" w:sz="0" w:space="0" w:color="auto"/>
        <w:left w:val="none" w:sz="0" w:space="0" w:color="auto"/>
        <w:bottom w:val="none" w:sz="0" w:space="0" w:color="auto"/>
        <w:right w:val="none" w:sz="0" w:space="0" w:color="auto"/>
      </w:divBdr>
    </w:div>
    <w:div w:id="1401827044">
      <w:bodyDiv w:val="1"/>
      <w:marLeft w:val="0"/>
      <w:marRight w:val="0"/>
      <w:marTop w:val="0"/>
      <w:marBottom w:val="0"/>
      <w:divBdr>
        <w:top w:val="none" w:sz="0" w:space="0" w:color="auto"/>
        <w:left w:val="none" w:sz="0" w:space="0" w:color="auto"/>
        <w:bottom w:val="none" w:sz="0" w:space="0" w:color="auto"/>
        <w:right w:val="none" w:sz="0" w:space="0" w:color="auto"/>
      </w:divBdr>
    </w:div>
    <w:div w:id="1469324857">
      <w:bodyDiv w:val="1"/>
      <w:marLeft w:val="0"/>
      <w:marRight w:val="0"/>
      <w:marTop w:val="0"/>
      <w:marBottom w:val="0"/>
      <w:divBdr>
        <w:top w:val="none" w:sz="0" w:space="0" w:color="auto"/>
        <w:left w:val="none" w:sz="0" w:space="0" w:color="auto"/>
        <w:bottom w:val="none" w:sz="0" w:space="0" w:color="auto"/>
        <w:right w:val="none" w:sz="0" w:space="0" w:color="auto"/>
      </w:divBdr>
    </w:div>
    <w:div w:id="1586719772">
      <w:bodyDiv w:val="1"/>
      <w:marLeft w:val="0"/>
      <w:marRight w:val="0"/>
      <w:marTop w:val="0"/>
      <w:marBottom w:val="0"/>
      <w:divBdr>
        <w:top w:val="none" w:sz="0" w:space="0" w:color="auto"/>
        <w:left w:val="none" w:sz="0" w:space="0" w:color="auto"/>
        <w:bottom w:val="none" w:sz="0" w:space="0" w:color="auto"/>
        <w:right w:val="none" w:sz="0" w:space="0" w:color="auto"/>
      </w:divBdr>
    </w:div>
    <w:div w:id="1634479548">
      <w:bodyDiv w:val="1"/>
      <w:marLeft w:val="0"/>
      <w:marRight w:val="0"/>
      <w:marTop w:val="0"/>
      <w:marBottom w:val="0"/>
      <w:divBdr>
        <w:top w:val="none" w:sz="0" w:space="0" w:color="auto"/>
        <w:left w:val="none" w:sz="0" w:space="0" w:color="auto"/>
        <w:bottom w:val="none" w:sz="0" w:space="0" w:color="auto"/>
        <w:right w:val="none" w:sz="0" w:space="0" w:color="auto"/>
      </w:divBdr>
    </w:div>
    <w:div w:id="1654291956">
      <w:bodyDiv w:val="1"/>
      <w:marLeft w:val="0"/>
      <w:marRight w:val="0"/>
      <w:marTop w:val="0"/>
      <w:marBottom w:val="0"/>
      <w:divBdr>
        <w:top w:val="none" w:sz="0" w:space="0" w:color="auto"/>
        <w:left w:val="none" w:sz="0" w:space="0" w:color="auto"/>
        <w:bottom w:val="none" w:sz="0" w:space="0" w:color="auto"/>
        <w:right w:val="none" w:sz="0" w:space="0" w:color="auto"/>
      </w:divBdr>
    </w:div>
    <w:div w:id="1657342823">
      <w:bodyDiv w:val="1"/>
      <w:marLeft w:val="0"/>
      <w:marRight w:val="0"/>
      <w:marTop w:val="0"/>
      <w:marBottom w:val="0"/>
      <w:divBdr>
        <w:top w:val="none" w:sz="0" w:space="0" w:color="auto"/>
        <w:left w:val="none" w:sz="0" w:space="0" w:color="auto"/>
        <w:bottom w:val="none" w:sz="0" w:space="0" w:color="auto"/>
        <w:right w:val="none" w:sz="0" w:space="0" w:color="auto"/>
      </w:divBdr>
    </w:div>
    <w:div w:id="1683698281">
      <w:bodyDiv w:val="1"/>
      <w:marLeft w:val="0"/>
      <w:marRight w:val="0"/>
      <w:marTop w:val="0"/>
      <w:marBottom w:val="0"/>
      <w:divBdr>
        <w:top w:val="none" w:sz="0" w:space="0" w:color="auto"/>
        <w:left w:val="none" w:sz="0" w:space="0" w:color="auto"/>
        <w:bottom w:val="none" w:sz="0" w:space="0" w:color="auto"/>
        <w:right w:val="none" w:sz="0" w:space="0" w:color="auto"/>
      </w:divBdr>
    </w:div>
    <w:div w:id="1732924484">
      <w:bodyDiv w:val="1"/>
      <w:marLeft w:val="0"/>
      <w:marRight w:val="0"/>
      <w:marTop w:val="0"/>
      <w:marBottom w:val="0"/>
      <w:divBdr>
        <w:top w:val="none" w:sz="0" w:space="0" w:color="auto"/>
        <w:left w:val="none" w:sz="0" w:space="0" w:color="auto"/>
        <w:bottom w:val="none" w:sz="0" w:space="0" w:color="auto"/>
        <w:right w:val="none" w:sz="0" w:space="0" w:color="auto"/>
      </w:divBdr>
    </w:div>
    <w:div w:id="1768186317">
      <w:bodyDiv w:val="1"/>
      <w:marLeft w:val="0"/>
      <w:marRight w:val="0"/>
      <w:marTop w:val="0"/>
      <w:marBottom w:val="0"/>
      <w:divBdr>
        <w:top w:val="none" w:sz="0" w:space="0" w:color="auto"/>
        <w:left w:val="none" w:sz="0" w:space="0" w:color="auto"/>
        <w:bottom w:val="none" w:sz="0" w:space="0" w:color="auto"/>
        <w:right w:val="none" w:sz="0" w:space="0" w:color="auto"/>
      </w:divBdr>
    </w:div>
    <w:div w:id="1818836841">
      <w:bodyDiv w:val="1"/>
      <w:marLeft w:val="0"/>
      <w:marRight w:val="0"/>
      <w:marTop w:val="0"/>
      <w:marBottom w:val="0"/>
      <w:divBdr>
        <w:top w:val="none" w:sz="0" w:space="0" w:color="auto"/>
        <w:left w:val="none" w:sz="0" w:space="0" w:color="auto"/>
        <w:bottom w:val="none" w:sz="0" w:space="0" w:color="auto"/>
        <w:right w:val="none" w:sz="0" w:space="0" w:color="auto"/>
      </w:divBdr>
    </w:div>
    <w:div w:id="1822621857">
      <w:bodyDiv w:val="1"/>
      <w:marLeft w:val="0"/>
      <w:marRight w:val="0"/>
      <w:marTop w:val="0"/>
      <w:marBottom w:val="0"/>
      <w:divBdr>
        <w:top w:val="none" w:sz="0" w:space="0" w:color="auto"/>
        <w:left w:val="none" w:sz="0" w:space="0" w:color="auto"/>
        <w:bottom w:val="none" w:sz="0" w:space="0" w:color="auto"/>
        <w:right w:val="none" w:sz="0" w:space="0" w:color="auto"/>
      </w:divBdr>
    </w:div>
    <w:div w:id="1907185998">
      <w:bodyDiv w:val="1"/>
      <w:marLeft w:val="0"/>
      <w:marRight w:val="0"/>
      <w:marTop w:val="0"/>
      <w:marBottom w:val="0"/>
      <w:divBdr>
        <w:top w:val="none" w:sz="0" w:space="0" w:color="auto"/>
        <w:left w:val="none" w:sz="0" w:space="0" w:color="auto"/>
        <w:bottom w:val="none" w:sz="0" w:space="0" w:color="auto"/>
        <w:right w:val="none" w:sz="0" w:space="0" w:color="auto"/>
      </w:divBdr>
    </w:div>
    <w:div w:id="1924758290">
      <w:bodyDiv w:val="1"/>
      <w:marLeft w:val="0"/>
      <w:marRight w:val="0"/>
      <w:marTop w:val="0"/>
      <w:marBottom w:val="0"/>
      <w:divBdr>
        <w:top w:val="none" w:sz="0" w:space="0" w:color="auto"/>
        <w:left w:val="none" w:sz="0" w:space="0" w:color="auto"/>
        <w:bottom w:val="none" w:sz="0" w:space="0" w:color="auto"/>
        <w:right w:val="none" w:sz="0" w:space="0" w:color="auto"/>
      </w:divBdr>
    </w:div>
    <w:div w:id="1993370237">
      <w:bodyDiv w:val="1"/>
      <w:marLeft w:val="0"/>
      <w:marRight w:val="0"/>
      <w:marTop w:val="0"/>
      <w:marBottom w:val="0"/>
      <w:divBdr>
        <w:top w:val="none" w:sz="0" w:space="0" w:color="auto"/>
        <w:left w:val="none" w:sz="0" w:space="0" w:color="auto"/>
        <w:bottom w:val="none" w:sz="0" w:space="0" w:color="auto"/>
        <w:right w:val="none" w:sz="0" w:space="0" w:color="auto"/>
      </w:divBdr>
    </w:div>
    <w:div w:id="2045984619">
      <w:bodyDiv w:val="1"/>
      <w:marLeft w:val="0"/>
      <w:marRight w:val="0"/>
      <w:marTop w:val="0"/>
      <w:marBottom w:val="0"/>
      <w:divBdr>
        <w:top w:val="none" w:sz="0" w:space="0" w:color="auto"/>
        <w:left w:val="none" w:sz="0" w:space="0" w:color="auto"/>
        <w:bottom w:val="none" w:sz="0" w:space="0" w:color="auto"/>
        <w:right w:val="none" w:sz="0" w:space="0" w:color="auto"/>
      </w:divBdr>
    </w:div>
    <w:div w:id="2046639024">
      <w:bodyDiv w:val="1"/>
      <w:marLeft w:val="0"/>
      <w:marRight w:val="0"/>
      <w:marTop w:val="0"/>
      <w:marBottom w:val="0"/>
      <w:divBdr>
        <w:top w:val="none" w:sz="0" w:space="0" w:color="auto"/>
        <w:left w:val="none" w:sz="0" w:space="0" w:color="auto"/>
        <w:bottom w:val="none" w:sz="0" w:space="0" w:color="auto"/>
        <w:right w:val="none" w:sz="0" w:space="0" w:color="auto"/>
      </w:divBdr>
    </w:div>
    <w:div w:id="2105759301">
      <w:bodyDiv w:val="1"/>
      <w:marLeft w:val="0"/>
      <w:marRight w:val="0"/>
      <w:marTop w:val="0"/>
      <w:marBottom w:val="0"/>
      <w:divBdr>
        <w:top w:val="none" w:sz="0" w:space="0" w:color="auto"/>
        <w:left w:val="none" w:sz="0" w:space="0" w:color="auto"/>
        <w:bottom w:val="none" w:sz="0" w:space="0" w:color="auto"/>
        <w:right w:val="none" w:sz="0" w:space="0" w:color="auto"/>
      </w:divBdr>
    </w:div>
    <w:div w:id="2108572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U:\Site_PAR\Donnees\_Marches\DEPARTEMENTS%20ET%20P&#212;LES\P&#212;LES\P&#244;le%20Grands%20Projets%20Nord\Antenne%20Villacoublay\Consultations%202023\23-008_AMOE_%20ICPE%20-IOTA%20pour%20EH%20PARISIS%20ET%20ESTA%20sur%20BA107\03-%20DCE\DCE%20version%20de%20travail\DCE_VF\EH_ICPE%20IOTA_CCAP_V2.doc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yon.tribunal-administratif.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reffe.ta-lyon@juradm.fr"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MAPA\MAPA_type_vier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47A459C4C741E2AA2FD64577C4432E"/>
        <w:category>
          <w:name w:val="Général"/>
          <w:gallery w:val="placeholder"/>
        </w:category>
        <w:types>
          <w:type w:val="bbPlcHdr"/>
        </w:types>
        <w:behaviors>
          <w:behavior w:val="content"/>
        </w:behaviors>
        <w:guid w:val="{75FE5248-4997-416F-86A8-E5810FE9FF4F}"/>
      </w:docPartPr>
      <w:docPartBody>
        <w:p w:rsidR="00D412E9" w:rsidRDefault="00D412E9" w:rsidP="00D412E9">
          <w:pPr>
            <w:pStyle w:val="3447A459C4C741E2AA2FD64577C4432E"/>
          </w:pPr>
          <w:r w:rsidRPr="002F2E8C">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Symbo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Garamond">
    <w:panose1 w:val="02020404030301010803"/>
    <w:charset w:val="00"/>
    <w:family w:val="roman"/>
    <w:pitch w:val="variable"/>
    <w:sig w:usb0="00000287" w:usb1="00000000" w:usb2="00000000" w:usb3="00000000" w:csb0="0000009F" w:csb1="00000000"/>
  </w:font>
  <w:font w:name="StarSymbol">
    <w:altName w:val="Calibri"/>
    <w:charset w:val="01"/>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Liberation Serif">
    <w:panose1 w:val="02020603050405020304"/>
    <w:charset w:val="00"/>
    <w:family w:val="roman"/>
    <w:pitch w:val="variable"/>
    <w:sig w:usb0="E0000AFF" w:usb1="500078FF" w:usb2="00000021" w:usb3="00000000" w:csb0="000001BF" w:csb1="00000000"/>
  </w:font>
  <w:font w:name="Franklin Gothic ExtraCond">
    <w:altName w:val="Arial Narro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2E9"/>
    <w:rsid w:val="00172F3D"/>
    <w:rsid w:val="00194232"/>
    <w:rsid w:val="001D50DF"/>
    <w:rsid w:val="002B7BCC"/>
    <w:rsid w:val="0046750F"/>
    <w:rsid w:val="004B5E90"/>
    <w:rsid w:val="00711E76"/>
    <w:rsid w:val="007A57B0"/>
    <w:rsid w:val="0083138A"/>
    <w:rsid w:val="00C06C41"/>
    <w:rsid w:val="00D412E9"/>
    <w:rsid w:val="00DC73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412E9"/>
    <w:rPr>
      <w:color w:val="808080"/>
    </w:rPr>
  </w:style>
  <w:style w:type="paragraph" w:customStyle="1" w:styleId="3447A459C4C741E2AA2FD64577C4432E">
    <w:name w:val="3447A459C4C741E2AA2FD64577C4432E"/>
    <w:rsid w:val="00D412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3C373-E021-4310-BC3C-2CF8B929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MAPA_type_vierge.dotx</Template>
  <TotalTime>3</TotalTime>
  <Pages>9</Pages>
  <Words>2888</Words>
  <Characters>15889</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AVIS D’INFORMATION  RELATIF A UN MARCHE A PROCEDURE ADAPTEE</vt:lpstr>
    </vt:vector>
  </TitlesOfParts>
  <Company>DGAC</Company>
  <LinksUpToDate>false</LinksUpToDate>
  <CharactersWithSpaces>18740</CharactersWithSpaces>
  <SharedDoc>false</SharedDoc>
  <HLinks>
    <vt:vector size="30" baseType="variant">
      <vt:variant>
        <vt:i4>4915260</vt:i4>
      </vt:variant>
      <vt:variant>
        <vt:i4>12</vt:i4>
      </vt:variant>
      <vt:variant>
        <vt:i4>0</vt:i4>
      </vt:variant>
      <vt:variant>
        <vt:i4>5</vt:i4>
      </vt:variant>
      <vt:variant>
        <vt:lpwstr>mailto:severine.veillon@aviation-civile.gouv.fr</vt:lpwstr>
      </vt:variant>
      <vt:variant>
        <vt:lpwstr/>
      </vt:variant>
      <vt:variant>
        <vt:i4>2686988</vt:i4>
      </vt:variant>
      <vt:variant>
        <vt:i4>9</vt:i4>
      </vt:variant>
      <vt:variant>
        <vt:i4>0</vt:i4>
      </vt:variant>
      <vt:variant>
        <vt:i4>5</vt:i4>
      </vt:variant>
      <vt:variant>
        <vt:lpwstr>mailto:snia-nantes-bf@aviation-civile.gouv.fr</vt:lpwstr>
      </vt:variant>
      <vt:variant>
        <vt:lpwstr/>
      </vt:variant>
      <vt:variant>
        <vt:i4>2687031</vt:i4>
      </vt:variant>
      <vt:variant>
        <vt:i4>6</vt:i4>
      </vt:variant>
      <vt:variant>
        <vt:i4>0</vt:i4>
      </vt:variant>
      <vt:variant>
        <vt:i4>5</vt:i4>
      </vt:variant>
      <vt:variant>
        <vt:lpwstr>https://chorus-pro.gouv.fr/</vt:lpwstr>
      </vt:variant>
      <vt:variant>
        <vt:lpwstr/>
      </vt:variant>
      <vt:variant>
        <vt:i4>2162783</vt:i4>
      </vt:variant>
      <vt:variant>
        <vt:i4>3</vt:i4>
      </vt:variant>
      <vt:variant>
        <vt:i4>0</vt:i4>
      </vt:variant>
      <vt:variant>
        <vt:i4>5</vt:i4>
      </vt:variant>
      <vt:variant>
        <vt:lpwstr>mailto:prenom.nom@aviation-civile.gouv.fr</vt:lpwstr>
      </vt:variant>
      <vt:variant>
        <vt:lpwstr/>
      </vt:variant>
      <vt:variant>
        <vt:i4>2686988</vt:i4>
      </vt:variant>
      <vt:variant>
        <vt:i4>0</vt:i4>
      </vt:variant>
      <vt:variant>
        <vt:i4>0</vt:i4>
      </vt:variant>
      <vt:variant>
        <vt:i4>5</vt:i4>
      </vt:variant>
      <vt:variant>
        <vt:lpwstr>mailto:snia-nantes-bf@aviation-civile.gouv.fr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 D’INFORMATION  RELATIF A UN MARCHE A PROCEDURE ADAPTEE</dc:title>
  <dc:subject/>
  <dc:creator>Wahiba Krim</dc:creator>
  <cp:keywords/>
  <dc:description/>
  <cp:lastModifiedBy>Vaiana Leballais</cp:lastModifiedBy>
  <cp:revision>3</cp:revision>
  <cp:lastPrinted>2025-01-30T14:05:00Z</cp:lastPrinted>
  <dcterms:created xsi:type="dcterms:W3CDTF">2025-11-25T09:13:00Z</dcterms:created>
  <dcterms:modified xsi:type="dcterms:W3CDTF">2025-11-25T09:45:00Z</dcterms:modified>
</cp:coreProperties>
</file>